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3D4DE" w14:textId="3284AB31" w:rsidR="006B4FE7" w:rsidRPr="00AB780C" w:rsidRDefault="00442A72" w:rsidP="0029605F">
      <w:pPr>
        <w:spacing w:after="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AB780C">
        <w:rPr>
          <w:rFonts w:ascii="標楷體" w:eastAsia="標楷體" w:hAnsi="標楷體" w:hint="eastAsia"/>
          <w:b/>
          <w:bCs/>
          <w:sz w:val="36"/>
          <w:szCs w:val="36"/>
        </w:rPr>
        <w:t>綠色收入揭露格式範例</w:t>
      </w:r>
    </w:p>
    <w:p w14:paraId="277FED7A" w14:textId="06A32E08" w:rsidR="00442A72" w:rsidRPr="00952A0A" w:rsidRDefault="00442A72" w:rsidP="00952A0A">
      <w:pPr>
        <w:pStyle w:val="a9"/>
        <w:numPr>
          <w:ilvl w:val="0"/>
          <w:numId w:val="1"/>
        </w:numPr>
        <w:spacing w:after="0"/>
        <w:ind w:left="706" w:hangingChars="252" w:hanging="706"/>
        <w:rPr>
          <w:rFonts w:ascii="標楷體" w:eastAsia="標楷體" w:hAnsi="標楷體"/>
          <w:b/>
          <w:bCs/>
          <w:sz w:val="28"/>
          <w:szCs w:val="28"/>
        </w:rPr>
      </w:pPr>
      <w:r w:rsidRPr="00952A0A">
        <w:rPr>
          <w:rFonts w:ascii="標楷體" w:eastAsia="標楷體" w:hAnsi="標楷體" w:hint="eastAsia"/>
          <w:b/>
          <w:bCs/>
          <w:sz w:val="28"/>
          <w:szCs w:val="28"/>
        </w:rPr>
        <w:t>綠色收入總表</w:t>
      </w:r>
    </w:p>
    <w:tbl>
      <w:tblPr>
        <w:tblW w:w="139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53585F"/>
          <w:insideV w:val="single" w:sz="8" w:space="0" w:color="53585F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663"/>
        <w:gridCol w:w="3119"/>
        <w:gridCol w:w="3118"/>
        <w:gridCol w:w="3038"/>
      </w:tblGrid>
      <w:tr w:rsidR="00442A72" w:rsidRPr="00442A72" w14:paraId="150A1AA9" w14:textId="77777777" w:rsidTr="003C145B">
        <w:trPr>
          <w:trHeight w:val="235"/>
        </w:trPr>
        <w:tc>
          <w:tcPr>
            <w:tcW w:w="13938" w:type="dxa"/>
            <w:gridSpan w:val="4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A4B47B0" w14:textId="68E423B9" w:rsidR="00442A72" w:rsidRPr="00442A72" w:rsidRDefault="00442A72" w:rsidP="0029605F">
            <w:pPr>
              <w:spacing w:after="0"/>
              <w:jc w:val="center"/>
              <w:rPr>
                <w:rFonts w:ascii="標楷體" w:eastAsia="標楷體" w:hAnsi="標楷體"/>
              </w:rPr>
            </w:pPr>
            <w:r w:rsidRPr="00442A72">
              <w:rPr>
                <w:rFonts w:ascii="標楷體" w:eastAsia="標楷體" w:hAnsi="標楷體"/>
                <w:b/>
                <w:bCs/>
                <w:sz w:val="28"/>
                <w:szCs w:val="28"/>
              </w:rPr>
              <w:t>綠色收入總表</w:t>
            </w:r>
          </w:p>
        </w:tc>
      </w:tr>
      <w:tr w:rsidR="00442A72" w:rsidRPr="00442A72" w14:paraId="0E0AD5EB" w14:textId="77777777" w:rsidTr="0011083F">
        <w:trPr>
          <w:trHeight w:val="51"/>
        </w:trPr>
        <w:tc>
          <w:tcPr>
            <w:tcW w:w="466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tcMar>
              <w:top w:w="137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D7234" w14:textId="77777777" w:rsidR="00442A72" w:rsidRPr="00442A72" w:rsidRDefault="00442A72" w:rsidP="00CC7A02">
            <w:pPr>
              <w:spacing w:after="100" w:afterAutospacing="1" w:line="240" w:lineRule="auto"/>
              <w:jc w:val="center"/>
              <w:rPr>
                <w:rFonts w:ascii="標楷體" w:eastAsia="標楷體" w:hAnsi="標楷體"/>
              </w:rPr>
            </w:pPr>
            <w:r w:rsidRPr="00442A72">
              <w:rPr>
                <w:rFonts w:ascii="標楷體" w:eastAsia="標楷體" w:hAnsi="標楷體"/>
                <w:b/>
                <w:bCs/>
              </w:rPr>
              <w:t>符合綠色收入分類標準之經濟活動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auto"/>
            <w:tcMar>
              <w:top w:w="29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B46B3" w14:textId="52CFA471" w:rsidR="00442A72" w:rsidRPr="00442A72" w:rsidRDefault="0029605F" w:rsidP="00CC7A02">
            <w:pPr>
              <w:spacing w:after="100" w:afterAutospacing="1" w:line="240" w:lineRule="auto"/>
              <w:jc w:val="center"/>
              <w:rPr>
                <w:rFonts w:ascii="標楷體" w:eastAsia="標楷體" w:hAnsi="標楷體"/>
                <w:b/>
                <w:bCs/>
              </w:rPr>
            </w:pPr>
            <w:r w:rsidRPr="0029605F">
              <w:rPr>
                <w:rFonts w:ascii="標楷體" w:eastAsia="標楷體" w:hAnsi="標楷體" w:hint="eastAsia"/>
                <w:b/>
                <w:bCs/>
              </w:rPr>
              <w:t>營</w:t>
            </w:r>
            <w:r>
              <w:rPr>
                <w:rFonts w:ascii="標楷體" w:eastAsia="標楷體" w:hAnsi="標楷體" w:hint="eastAsia"/>
                <w:b/>
                <w:bCs/>
              </w:rPr>
              <w:t>業收入</w:t>
            </w:r>
            <w:r w:rsidRPr="0029605F">
              <w:rPr>
                <w:rFonts w:ascii="標楷體" w:eastAsia="標楷體" w:hAnsi="標楷體" w:hint="eastAsia"/>
                <w:b/>
                <w:bCs/>
              </w:rPr>
              <w:t>金額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vAlign w:val="center"/>
          </w:tcPr>
          <w:p w14:paraId="788F8E94" w14:textId="5646F150" w:rsidR="00442A72" w:rsidRDefault="0029605F" w:rsidP="00CC7A02">
            <w:pPr>
              <w:spacing w:after="100" w:afterAutospacing="1" w:line="240" w:lineRule="auto"/>
              <w:jc w:val="center"/>
              <w:rPr>
                <w:rFonts w:ascii="標楷體" w:eastAsia="標楷體" w:hAnsi="標楷體"/>
              </w:rPr>
            </w:pPr>
            <w:r w:rsidRPr="00442A72">
              <w:rPr>
                <w:rFonts w:ascii="標楷體" w:eastAsia="標楷體" w:hAnsi="標楷體"/>
                <w:b/>
                <w:bCs/>
              </w:rPr>
              <w:t>最近一年度</w:t>
            </w:r>
            <w:r>
              <w:rPr>
                <w:rFonts w:ascii="標楷體" w:eastAsia="標楷體" w:hAnsi="標楷體" w:hint="eastAsia"/>
                <w:b/>
                <w:bCs/>
              </w:rPr>
              <w:t>營業收入</w:t>
            </w:r>
            <w:r w:rsidRPr="00442A72">
              <w:rPr>
                <w:rFonts w:ascii="標楷體" w:eastAsia="標楷體" w:hAnsi="標楷體"/>
                <w:b/>
                <w:bCs/>
              </w:rPr>
              <w:t>佔比</w:t>
            </w:r>
          </w:p>
        </w:tc>
        <w:tc>
          <w:tcPr>
            <w:tcW w:w="3038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tcMar>
              <w:top w:w="112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3EDEA" w14:textId="66662B14" w:rsidR="00442A72" w:rsidRPr="00442A72" w:rsidRDefault="00442A72" w:rsidP="00CC7A02">
            <w:pPr>
              <w:spacing w:after="100" w:afterAutospacing="1" w:line="240" w:lineRule="auto"/>
              <w:jc w:val="center"/>
              <w:rPr>
                <w:rFonts w:ascii="標楷體" w:eastAsia="標楷體" w:hAnsi="標楷體"/>
                <w:b/>
                <w:bCs/>
              </w:rPr>
            </w:pPr>
            <w:r w:rsidRPr="00442A72">
              <w:rPr>
                <w:rFonts w:ascii="標楷體" w:eastAsia="標楷體" w:hAnsi="標楷體" w:hint="eastAsia"/>
                <w:b/>
                <w:bCs/>
              </w:rPr>
              <w:t>說明</w:t>
            </w:r>
          </w:p>
        </w:tc>
      </w:tr>
      <w:tr w:rsidR="00442A72" w:rsidRPr="00442A72" w14:paraId="665B0CA9" w14:textId="77777777" w:rsidTr="0011083F">
        <w:trPr>
          <w:trHeight w:val="193"/>
        </w:trPr>
        <w:tc>
          <w:tcPr>
            <w:tcW w:w="4663" w:type="dxa"/>
            <w:tcBorders>
              <w:lef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D5CC8" w14:textId="77777777" w:rsidR="00442A72" w:rsidRPr="00442A72" w:rsidRDefault="00442A72" w:rsidP="00E73E63">
            <w:pPr>
              <w:spacing w:after="0" w:line="240" w:lineRule="atLeast"/>
              <w:jc w:val="both"/>
              <w:rPr>
                <w:rFonts w:ascii="標楷體" w:eastAsia="標楷體" w:hAnsi="標楷體"/>
              </w:rPr>
            </w:pPr>
            <w:r w:rsidRPr="00442A72">
              <w:rPr>
                <w:rFonts w:ascii="標楷體" w:eastAsia="標楷體" w:hAnsi="標楷體"/>
              </w:rPr>
              <w:t>我國永續經濟活動認定參考指引</w:t>
            </w:r>
          </w:p>
        </w:tc>
        <w:tc>
          <w:tcPr>
            <w:tcW w:w="3119" w:type="dxa"/>
            <w:shd w:val="clear" w:color="auto" w:fill="auto"/>
            <w:tcMar>
              <w:top w:w="41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D3848" w14:textId="24F673B4" w:rsidR="00442A72" w:rsidRPr="00442A72" w:rsidRDefault="00442A72" w:rsidP="00E73E63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</w:tcPr>
          <w:p w14:paraId="47CEE06C" w14:textId="77777777" w:rsidR="00442A72" w:rsidRDefault="00442A72" w:rsidP="00E73E63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038" w:type="dxa"/>
            <w:tcBorders>
              <w:righ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4CA8B" w14:textId="365DCEAF" w:rsidR="00442A72" w:rsidRPr="00442A72" w:rsidRDefault="00442A72" w:rsidP="00E73E63">
            <w:pPr>
              <w:spacing w:after="0"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附表一</w:t>
            </w:r>
          </w:p>
        </w:tc>
      </w:tr>
      <w:tr w:rsidR="00C308AB" w:rsidRPr="00442A72" w14:paraId="45BC5A3D" w14:textId="77777777" w:rsidTr="0011083F">
        <w:trPr>
          <w:trHeight w:val="341"/>
        </w:trPr>
        <w:tc>
          <w:tcPr>
            <w:tcW w:w="4663" w:type="dxa"/>
            <w:tcBorders>
              <w:lef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6810D6C3" w14:textId="58434811" w:rsidR="00C308AB" w:rsidRPr="00442A72" w:rsidRDefault="00C308AB" w:rsidP="00C308AB">
            <w:pPr>
              <w:spacing w:after="0"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一般經濟活動</w:t>
            </w:r>
          </w:p>
        </w:tc>
        <w:tc>
          <w:tcPr>
            <w:tcW w:w="3119" w:type="dxa"/>
            <w:shd w:val="clear" w:color="auto" w:fill="auto"/>
            <w:tcMar>
              <w:top w:w="41" w:type="dxa"/>
              <w:left w:w="15" w:type="dxa"/>
              <w:bottom w:w="0" w:type="dxa"/>
              <w:right w:w="15" w:type="dxa"/>
            </w:tcMar>
            <w:vAlign w:val="center"/>
          </w:tcPr>
          <w:p w14:paraId="690BEB93" w14:textId="13117BD2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</w:tcPr>
          <w:p w14:paraId="00B1703A" w14:textId="26A9627A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  <w:r w:rsidRPr="00474F3B">
              <w:rPr>
                <w:rFonts w:ascii="標楷體" w:eastAsia="標楷體" w:hAnsi="標楷體" w:hint="eastAsia"/>
              </w:rPr>
              <w:t>__%</w:t>
            </w:r>
          </w:p>
        </w:tc>
        <w:tc>
          <w:tcPr>
            <w:tcW w:w="3038" w:type="dxa"/>
            <w:tcBorders>
              <w:righ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09596675" w14:textId="668468B2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</w:tr>
      <w:tr w:rsidR="00C308AB" w:rsidRPr="00442A72" w14:paraId="0A7A5E74" w14:textId="77777777" w:rsidTr="0011083F">
        <w:trPr>
          <w:trHeight w:val="19"/>
        </w:trPr>
        <w:tc>
          <w:tcPr>
            <w:tcW w:w="4663" w:type="dxa"/>
            <w:tcBorders>
              <w:lef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7894DB48" w14:textId="0E2180D2" w:rsidR="00C308AB" w:rsidRDefault="00C308AB" w:rsidP="00C308AB">
            <w:pPr>
              <w:spacing w:after="0"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支持型經濟活動</w:t>
            </w:r>
          </w:p>
        </w:tc>
        <w:tc>
          <w:tcPr>
            <w:tcW w:w="3119" w:type="dxa"/>
            <w:shd w:val="clear" w:color="auto" w:fill="auto"/>
            <w:tcMar>
              <w:top w:w="41" w:type="dxa"/>
              <w:left w:w="15" w:type="dxa"/>
              <w:bottom w:w="0" w:type="dxa"/>
              <w:right w:w="15" w:type="dxa"/>
            </w:tcMar>
            <w:vAlign w:val="center"/>
          </w:tcPr>
          <w:p w14:paraId="01AD3EEA" w14:textId="20C7E149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</w:tcPr>
          <w:p w14:paraId="37058FF6" w14:textId="4B339C04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  <w:r w:rsidRPr="00474F3B">
              <w:rPr>
                <w:rFonts w:ascii="標楷體" w:eastAsia="標楷體" w:hAnsi="標楷體" w:hint="eastAsia"/>
              </w:rPr>
              <w:t>__%</w:t>
            </w:r>
          </w:p>
        </w:tc>
        <w:tc>
          <w:tcPr>
            <w:tcW w:w="3038" w:type="dxa"/>
            <w:tcBorders>
              <w:righ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6E533DE5" w14:textId="322B0257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</w:tr>
      <w:tr w:rsidR="00C308AB" w:rsidRPr="00442A72" w14:paraId="0FA3A48E" w14:textId="77777777" w:rsidTr="0011083F">
        <w:trPr>
          <w:trHeight w:val="19"/>
        </w:trPr>
        <w:tc>
          <w:tcPr>
            <w:tcW w:w="4663" w:type="dxa"/>
            <w:tcBorders>
              <w:lef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1792E843" w14:textId="608AA1CD" w:rsidR="00C308AB" w:rsidRDefault="00C308AB" w:rsidP="00C308AB">
            <w:pPr>
              <w:spacing w:after="0" w:line="240" w:lineRule="atLeast"/>
              <w:jc w:val="both"/>
              <w:rPr>
                <w:rFonts w:ascii="標楷體" w:eastAsia="標楷體" w:hAnsi="標楷體"/>
              </w:rPr>
            </w:pPr>
            <w:r w:rsidRPr="00E73E63">
              <w:rPr>
                <w:rFonts w:ascii="標楷體" w:eastAsia="標楷體" w:hAnsi="標楷體" w:hint="eastAsia"/>
              </w:rPr>
              <w:t>歐盟分類規則(EU Taxonomy)</w:t>
            </w:r>
          </w:p>
        </w:tc>
        <w:tc>
          <w:tcPr>
            <w:tcW w:w="3119" w:type="dxa"/>
            <w:shd w:val="clear" w:color="auto" w:fill="auto"/>
            <w:tcMar>
              <w:top w:w="41" w:type="dxa"/>
              <w:left w:w="15" w:type="dxa"/>
              <w:bottom w:w="0" w:type="dxa"/>
              <w:right w:w="15" w:type="dxa"/>
            </w:tcMar>
            <w:vAlign w:val="center"/>
          </w:tcPr>
          <w:p w14:paraId="79E51EFD" w14:textId="77777777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</w:tcPr>
          <w:p w14:paraId="65E2C924" w14:textId="15F51A0D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  <w:r w:rsidRPr="00474F3B">
              <w:rPr>
                <w:rFonts w:ascii="標楷體" w:eastAsia="標楷體" w:hAnsi="標楷體" w:hint="eastAsia"/>
              </w:rPr>
              <w:t>__%</w:t>
            </w:r>
          </w:p>
        </w:tc>
        <w:tc>
          <w:tcPr>
            <w:tcW w:w="3038" w:type="dxa"/>
            <w:tcBorders>
              <w:righ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484B6662" w14:textId="4B2A942D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附表二</w:t>
            </w:r>
          </w:p>
        </w:tc>
      </w:tr>
      <w:tr w:rsidR="00C308AB" w:rsidRPr="00442A72" w14:paraId="18BEC11E" w14:textId="77777777" w:rsidTr="0011083F">
        <w:trPr>
          <w:trHeight w:val="217"/>
        </w:trPr>
        <w:tc>
          <w:tcPr>
            <w:tcW w:w="4663" w:type="dxa"/>
            <w:tcBorders>
              <w:lef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13ECA518" w14:textId="7EDE95D8" w:rsidR="00C308AB" w:rsidRDefault="00C308AB" w:rsidP="00C308AB">
            <w:pPr>
              <w:spacing w:after="0" w:line="240" w:lineRule="atLeast"/>
              <w:contextualSpacing/>
              <w:jc w:val="both"/>
              <w:rPr>
                <w:rFonts w:ascii="標楷體" w:eastAsia="標楷體" w:hAnsi="標楷體"/>
              </w:rPr>
            </w:pPr>
            <w:r w:rsidRPr="00E73E63">
              <w:rPr>
                <w:rFonts w:ascii="標楷體" w:eastAsia="標楷體" w:hAnsi="標楷體" w:hint="eastAsia"/>
              </w:rPr>
              <w:t>綠色工廠標章</w:t>
            </w:r>
          </w:p>
        </w:tc>
        <w:tc>
          <w:tcPr>
            <w:tcW w:w="3119" w:type="dxa"/>
            <w:shd w:val="clear" w:color="auto" w:fill="auto"/>
            <w:tcMar>
              <w:top w:w="41" w:type="dxa"/>
              <w:left w:w="15" w:type="dxa"/>
              <w:bottom w:w="0" w:type="dxa"/>
              <w:right w:w="15" w:type="dxa"/>
            </w:tcMar>
            <w:vAlign w:val="center"/>
          </w:tcPr>
          <w:p w14:paraId="78864476" w14:textId="77777777" w:rsidR="00C308AB" w:rsidRPr="00442A72" w:rsidRDefault="00C308AB" w:rsidP="00C308AB">
            <w:pPr>
              <w:spacing w:after="0" w:line="240" w:lineRule="atLeast"/>
              <w:contextualSpacing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</w:tcPr>
          <w:p w14:paraId="51FD4C4A" w14:textId="76F51AF8" w:rsidR="00C308AB" w:rsidRPr="00442A72" w:rsidRDefault="00C308AB" w:rsidP="00C308AB">
            <w:pPr>
              <w:spacing w:after="0" w:line="240" w:lineRule="atLeast"/>
              <w:contextualSpacing/>
              <w:jc w:val="both"/>
              <w:rPr>
                <w:rFonts w:ascii="標楷體" w:eastAsia="標楷體" w:hAnsi="標楷體"/>
              </w:rPr>
            </w:pPr>
            <w:r w:rsidRPr="00474F3B">
              <w:rPr>
                <w:rFonts w:ascii="標楷體" w:eastAsia="標楷體" w:hAnsi="標楷體" w:hint="eastAsia"/>
              </w:rPr>
              <w:t>__%</w:t>
            </w:r>
          </w:p>
        </w:tc>
        <w:tc>
          <w:tcPr>
            <w:tcW w:w="3038" w:type="dxa"/>
            <w:tcBorders>
              <w:righ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7D64A299" w14:textId="3B83725E" w:rsidR="00C308AB" w:rsidRPr="00442A72" w:rsidRDefault="00C308AB" w:rsidP="00C308AB">
            <w:pPr>
              <w:spacing w:after="0" w:line="240" w:lineRule="atLeast"/>
              <w:contextualSpacing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附表三</w:t>
            </w:r>
          </w:p>
        </w:tc>
      </w:tr>
      <w:tr w:rsidR="00C308AB" w:rsidRPr="00442A72" w14:paraId="1604F228" w14:textId="77777777" w:rsidTr="0011083F">
        <w:trPr>
          <w:trHeight w:val="19"/>
        </w:trPr>
        <w:tc>
          <w:tcPr>
            <w:tcW w:w="4663" w:type="dxa"/>
            <w:tcBorders>
              <w:lef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69036759" w14:textId="2286E937" w:rsidR="00C308AB" w:rsidRDefault="00C308AB" w:rsidP="00C308AB">
            <w:pPr>
              <w:spacing w:after="0" w:line="240" w:lineRule="atLeast"/>
              <w:jc w:val="both"/>
              <w:rPr>
                <w:rFonts w:ascii="標楷體" w:eastAsia="標楷體" w:hAnsi="標楷體"/>
              </w:rPr>
            </w:pPr>
            <w:r w:rsidRPr="00442A72">
              <w:rPr>
                <w:rFonts w:ascii="標楷體" w:eastAsia="標楷體" w:hAnsi="標楷體"/>
              </w:rPr>
              <w:t>清潔生產評估系統認證</w:t>
            </w:r>
          </w:p>
        </w:tc>
        <w:tc>
          <w:tcPr>
            <w:tcW w:w="3119" w:type="dxa"/>
            <w:shd w:val="clear" w:color="auto" w:fill="auto"/>
            <w:tcMar>
              <w:top w:w="41" w:type="dxa"/>
              <w:left w:w="15" w:type="dxa"/>
              <w:bottom w:w="0" w:type="dxa"/>
              <w:right w:w="15" w:type="dxa"/>
            </w:tcMar>
            <w:vAlign w:val="center"/>
          </w:tcPr>
          <w:p w14:paraId="42A0BE2A" w14:textId="77777777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</w:tcPr>
          <w:p w14:paraId="2BAC1C43" w14:textId="3418896A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  <w:r w:rsidRPr="00474F3B">
              <w:rPr>
                <w:rFonts w:ascii="標楷體" w:eastAsia="標楷體" w:hAnsi="標楷體" w:hint="eastAsia"/>
              </w:rPr>
              <w:t>__%</w:t>
            </w:r>
          </w:p>
        </w:tc>
        <w:tc>
          <w:tcPr>
            <w:tcW w:w="3038" w:type="dxa"/>
            <w:tcBorders>
              <w:righ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04C5095D" w14:textId="58609B08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附表</w:t>
            </w:r>
            <w:r w:rsidR="00AB780C">
              <w:rPr>
                <w:rFonts w:ascii="標楷體" w:eastAsia="標楷體" w:hAnsi="標楷體" w:hint="eastAsia"/>
              </w:rPr>
              <w:t>三</w:t>
            </w:r>
          </w:p>
        </w:tc>
      </w:tr>
      <w:tr w:rsidR="00C308AB" w:rsidRPr="00442A72" w14:paraId="6A23FA54" w14:textId="77777777" w:rsidTr="0011083F">
        <w:trPr>
          <w:trHeight w:val="19"/>
        </w:trPr>
        <w:tc>
          <w:tcPr>
            <w:tcW w:w="4663" w:type="dxa"/>
            <w:tcBorders>
              <w:lef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188DF099" w14:textId="42F11C73" w:rsidR="00C308AB" w:rsidRPr="00442A72" w:rsidRDefault="00C308AB" w:rsidP="00C308AB">
            <w:pPr>
              <w:spacing w:after="0" w:line="240" w:lineRule="atLeast"/>
              <w:jc w:val="both"/>
              <w:rPr>
                <w:rFonts w:ascii="標楷體" w:eastAsia="標楷體" w:hAnsi="標楷體"/>
              </w:rPr>
            </w:pPr>
            <w:r w:rsidRPr="00C308AB">
              <w:rPr>
                <w:rFonts w:ascii="標楷體" w:eastAsia="標楷體" w:hAnsi="標楷體" w:hint="eastAsia"/>
              </w:rPr>
              <w:t>綠色標章</w:t>
            </w:r>
          </w:p>
        </w:tc>
        <w:tc>
          <w:tcPr>
            <w:tcW w:w="3119" w:type="dxa"/>
            <w:shd w:val="clear" w:color="auto" w:fill="auto"/>
            <w:tcMar>
              <w:top w:w="41" w:type="dxa"/>
              <w:left w:w="15" w:type="dxa"/>
              <w:bottom w:w="0" w:type="dxa"/>
              <w:right w:w="15" w:type="dxa"/>
            </w:tcMar>
            <w:vAlign w:val="center"/>
          </w:tcPr>
          <w:p w14:paraId="1853D781" w14:textId="77777777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</w:tcPr>
          <w:p w14:paraId="637F32FF" w14:textId="2C5C81F3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  <w:r w:rsidRPr="00474F3B">
              <w:rPr>
                <w:rFonts w:ascii="標楷體" w:eastAsia="標楷體" w:hAnsi="標楷體" w:hint="eastAsia"/>
              </w:rPr>
              <w:t>__%</w:t>
            </w:r>
          </w:p>
        </w:tc>
        <w:tc>
          <w:tcPr>
            <w:tcW w:w="3038" w:type="dxa"/>
            <w:tcBorders>
              <w:righ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21D45740" w14:textId="011264A0" w:rsidR="00C308AB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附表</w:t>
            </w:r>
            <w:r w:rsidR="009B19FE">
              <w:rPr>
                <w:rFonts w:ascii="標楷體" w:eastAsia="標楷體" w:hAnsi="標楷體" w:hint="eastAsia"/>
              </w:rPr>
              <w:t>四</w:t>
            </w:r>
          </w:p>
        </w:tc>
      </w:tr>
      <w:tr w:rsidR="00C308AB" w:rsidRPr="00442A72" w14:paraId="61622137" w14:textId="77777777" w:rsidTr="0011083F">
        <w:trPr>
          <w:trHeight w:val="112"/>
        </w:trPr>
        <w:tc>
          <w:tcPr>
            <w:tcW w:w="4663" w:type="dxa"/>
            <w:tcBorders>
              <w:left w:val="single" w:sz="12" w:space="0" w:color="auto"/>
            </w:tcBorders>
            <w:shd w:val="clear" w:color="auto" w:fill="B3D7B7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217128A5" w14:textId="255935F1" w:rsidR="00C308AB" w:rsidRPr="00C308AB" w:rsidRDefault="00C308AB" w:rsidP="00C308AB">
            <w:pPr>
              <w:spacing w:after="0" w:line="240" w:lineRule="atLeast"/>
              <w:jc w:val="both"/>
              <w:rPr>
                <w:rFonts w:ascii="標楷體" w:eastAsia="標楷體" w:hAnsi="標楷體"/>
              </w:rPr>
            </w:pPr>
            <w:r w:rsidRPr="00442A72">
              <w:rPr>
                <w:rFonts w:ascii="標楷體" w:eastAsia="標楷體" w:hAnsi="標楷體"/>
                <w:b/>
                <w:bCs/>
              </w:rPr>
              <w:t>綠色收入</w:t>
            </w:r>
            <w:r>
              <w:rPr>
                <w:rFonts w:ascii="標楷體" w:eastAsia="標楷體" w:hAnsi="標楷體" w:hint="eastAsia"/>
                <w:b/>
                <w:bCs/>
              </w:rPr>
              <w:t>合計</w:t>
            </w:r>
          </w:p>
        </w:tc>
        <w:tc>
          <w:tcPr>
            <w:tcW w:w="3119" w:type="dxa"/>
            <w:shd w:val="clear" w:color="auto" w:fill="B3D7B7"/>
            <w:tcMar>
              <w:top w:w="41" w:type="dxa"/>
              <w:left w:w="15" w:type="dxa"/>
              <w:bottom w:w="0" w:type="dxa"/>
              <w:right w:w="15" w:type="dxa"/>
            </w:tcMar>
            <w:vAlign w:val="center"/>
          </w:tcPr>
          <w:p w14:paraId="0D3113EB" w14:textId="77777777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shd w:val="clear" w:color="auto" w:fill="B3D7B7"/>
            <w:vAlign w:val="center"/>
          </w:tcPr>
          <w:p w14:paraId="2ED5C6E9" w14:textId="77777777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038" w:type="dxa"/>
            <w:tcBorders>
              <w:right w:val="single" w:sz="12" w:space="0" w:color="auto"/>
            </w:tcBorders>
            <w:shd w:val="clear" w:color="auto" w:fill="B3D7B7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5A3C9662" w14:textId="77777777" w:rsidR="00C308AB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</w:tr>
      <w:tr w:rsidR="001C4CF0" w:rsidRPr="00442A72" w14:paraId="5E81FAA3" w14:textId="77777777" w:rsidTr="0011083F">
        <w:trPr>
          <w:trHeight w:val="227"/>
        </w:trPr>
        <w:tc>
          <w:tcPr>
            <w:tcW w:w="4663" w:type="dxa"/>
            <w:tcBorders>
              <w:lef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428AC3E0" w14:textId="5D549E71" w:rsidR="001C4CF0" w:rsidRPr="0011083F" w:rsidRDefault="001C4CF0" w:rsidP="00C308AB">
            <w:pPr>
              <w:spacing w:after="0"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1083F">
              <w:rPr>
                <w:rFonts w:ascii="標楷體" w:eastAsia="標楷體" w:hAnsi="標楷體" w:hint="eastAsia"/>
                <w:b/>
                <w:bCs/>
              </w:rPr>
              <w:t>減：符合2種以上分類來源之綠色收入(註1)</w:t>
            </w:r>
          </w:p>
        </w:tc>
        <w:tc>
          <w:tcPr>
            <w:tcW w:w="3119" w:type="dxa"/>
            <w:shd w:val="clear" w:color="auto" w:fill="auto"/>
            <w:tcMar>
              <w:top w:w="41" w:type="dxa"/>
              <w:left w:w="15" w:type="dxa"/>
              <w:bottom w:w="0" w:type="dxa"/>
              <w:right w:w="15" w:type="dxa"/>
            </w:tcMar>
            <w:vAlign w:val="center"/>
          </w:tcPr>
          <w:p w14:paraId="608946A2" w14:textId="77777777" w:rsidR="001C4CF0" w:rsidRPr="0011083F" w:rsidRDefault="001C4CF0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0D67A207" w14:textId="77777777" w:rsidR="001C4CF0" w:rsidRPr="0011083F" w:rsidRDefault="001C4CF0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038" w:type="dxa"/>
            <w:tcBorders>
              <w:righ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5BBF8C9B" w14:textId="241D3218" w:rsidR="001C4CF0" w:rsidRPr="0011083F" w:rsidRDefault="0011083F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  <w:r w:rsidRPr="0011083F">
              <w:rPr>
                <w:rFonts w:ascii="標楷體" w:eastAsia="標楷體" w:hAnsi="標楷體" w:hint="eastAsia"/>
              </w:rPr>
              <w:t>請說明重複之綠色收入來源</w:t>
            </w:r>
          </w:p>
        </w:tc>
      </w:tr>
      <w:tr w:rsidR="00C308AB" w:rsidRPr="00442A72" w14:paraId="490427DB" w14:textId="77777777" w:rsidTr="0011083F">
        <w:trPr>
          <w:trHeight w:val="19"/>
        </w:trPr>
        <w:tc>
          <w:tcPr>
            <w:tcW w:w="4663" w:type="dxa"/>
            <w:tcBorders>
              <w:left w:val="single" w:sz="12" w:space="0" w:color="auto"/>
            </w:tcBorders>
            <w:shd w:val="clear" w:color="auto" w:fill="E8E8E8" w:themeFill="background2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117B31BC" w14:textId="131D8CD4" w:rsidR="00C308AB" w:rsidRPr="00C308AB" w:rsidRDefault="00C308AB" w:rsidP="00C308AB">
            <w:pPr>
              <w:spacing w:after="0"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非綠色收入</w:t>
            </w:r>
          </w:p>
        </w:tc>
        <w:tc>
          <w:tcPr>
            <w:tcW w:w="3119" w:type="dxa"/>
            <w:shd w:val="clear" w:color="auto" w:fill="E8E8E8" w:themeFill="background2"/>
            <w:tcMar>
              <w:top w:w="41" w:type="dxa"/>
              <w:left w:w="15" w:type="dxa"/>
              <w:bottom w:w="0" w:type="dxa"/>
              <w:right w:w="15" w:type="dxa"/>
            </w:tcMar>
            <w:vAlign w:val="center"/>
          </w:tcPr>
          <w:p w14:paraId="3E2FB743" w14:textId="77777777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shd w:val="clear" w:color="auto" w:fill="E8E8E8" w:themeFill="background2"/>
            <w:vAlign w:val="center"/>
          </w:tcPr>
          <w:p w14:paraId="4796677F" w14:textId="77777777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038" w:type="dxa"/>
            <w:tcBorders>
              <w:right w:val="single" w:sz="12" w:space="0" w:color="auto"/>
            </w:tcBorders>
            <w:shd w:val="clear" w:color="auto" w:fill="E8E8E8" w:themeFill="background2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700D4B06" w14:textId="77777777" w:rsidR="00C308AB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</w:tr>
      <w:tr w:rsidR="00C308AB" w:rsidRPr="00442A72" w14:paraId="3A86F577" w14:textId="77777777" w:rsidTr="0011083F">
        <w:trPr>
          <w:trHeight w:val="19"/>
        </w:trPr>
        <w:tc>
          <w:tcPr>
            <w:tcW w:w="466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7DB76942" w14:textId="6FB05649" w:rsidR="00C308AB" w:rsidRPr="00C308AB" w:rsidRDefault="00C308AB" w:rsidP="00C308AB">
            <w:pPr>
              <w:spacing w:after="0"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總營業收入(註2)</w:t>
            </w:r>
          </w:p>
        </w:tc>
        <w:tc>
          <w:tcPr>
            <w:tcW w:w="3119" w:type="dxa"/>
            <w:tcBorders>
              <w:bottom w:val="single" w:sz="12" w:space="0" w:color="auto"/>
            </w:tcBorders>
            <w:shd w:val="clear" w:color="auto" w:fill="auto"/>
            <w:tcMar>
              <w:top w:w="41" w:type="dxa"/>
              <w:left w:w="15" w:type="dxa"/>
              <w:bottom w:w="0" w:type="dxa"/>
              <w:right w:w="15" w:type="dxa"/>
            </w:tcMar>
            <w:vAlign w:val="center"/>
          </w:tcPr>
          <w:p w14:paraId="004E165F" w14:textId="77777777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14:paraId="4EBCE4B2" w14:textId="5AEB3457" w:rsidR="00C308AB" w:rsidRPr="00442A72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100%</w:t>
            </w:r>
          </w:p>
        </w:tc>
        <w:tc>
          <w:tcPr>
            <w:tcW w:w="303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26" w:type="dxa"/>
              <w:left w:w="15" w:type="dxa"/>
              <w:bottom w:w="0" w:type="dxa"/>
              <w:right w:w="15" w:type="dxa"/>
            </w:tcMar>
            <w:vAlign w:val="center"/>
          </w:tcPr>
          <w:p w14:paraId="3F9E649F" w14:textId="77777777" w:rsidR="00C308AB" w:rsidRDefault="00C308AB" w:rsidP="00C308AB">
            <w:pPr>
              <w:spacing w:after="0" w:line="240" w:lineRule="atLeast"/>
              <w:rPr>
                <w:rFonts w:ascii="標楷體" w:eastAsia="標楷體" w:hAnsi="標楷體"/>
              </w:rPr>
            </w:pPr>
          </w:p>
        </w:tc>
      </w:tr>
    </w:tbl>
    <w:p w14:paraId="1E75DFEE" w14:textId="24993657" w:rsidR="00442A72" w:rsidRDefault="0029605F" w:rsidP="0029605F">
      <w:pPr>
        <w:spacing w:after="0"/>
        <w:rPr>
          <w:rFonts w:ascii="標楷體" w:eastAsia="標楷體" w:hAnsi="標楷體"/>
        </w:rPr>
      </w:pPr>
      <w:r w:rsidRPr="0029605F">
        <w:rPr>
          <w:rFonts w:ascii="標楷體" w:eastAsia="標楷體" w:hAnsi="標楷體" w:hint="eastAsia"/>
        </w:rPr>
        <w:t>註</w:t>
      </w:r>
      <w:r>
        <w:rPr>
          <w:rFonts w:ascii="標楷體" w:eastAsia="標楷體" w:hAnsi="標楷體" w:hint="eastAsia"/>
        </w:rPr>
        <w:t>1</w:t>
      </w:r>
      <w:r w:rsidRPr="0029605F">
        <w:rPr>
          <w:rFonts w:ascii="標楷體" w:eastAsia="標楷體" w:hAnsi="標楷體" w:hint="eastAsia"/>
        </w:rPr>
        <w:t>：若綠色收入同時符合各分類來源，不得重複認列。</w:t>
      </w:r>
    </w:p>
    <w:p w14:paraId="4F643672" w14:textId="475D49AC" w:rsidR="00C308AB" w:rsidRDefault="0029605F" w:rsidP="0029605F">
      <w:pPr>
        <w:spacing w:after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註2：請確認與最近年度合併/個別財務報告營收相符。</w:t>
      </w:r>
    </w:p>
    <w:p w14:paraId="69539A8F" w14:textId="644F19FC" w:rsidR="0029605F" w:rsidRDefault="00C308AB" w:rsidP="00952A0A">
      <w:pPr>
        <w:pStyle w:val="a9"/>
        <w:numPr>
          <w:ilvl w:val="0"/>
          <w:numId w:val="1"/>
        </w:numPr>
        <w:spacing w:after="0"/>
        <w:ind w:left="605" w:hangingChars="252" w:hanging="605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r w:rsidRPr="00983322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附表一：我國永續經濟活動認定參考指引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4100"/>
        <w:gridCol w:w="3256"/>
        <w:gridCol w:w="1276"/>
        <w:gridCol w:w="992"/>
        <w:gridCol w:w="2652"/>
        <w:gridCol w:w="1652"/>
      </w:tblGrid>
      <w:tr w:rsidR="00C308AB" w14:paraId="77384A72" w14:textId="77777777" w:rsidTr="00BC502E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55634E7" w14:textId="1E2798A9" w:rsidR="00C308AB" w:rsidRPr="00C308AB" w:rsidRDefault="00C308AB" w:rsidP="00C308AB">
            <w:pPr>
              <w:widowControl/>
              <w:jc w:val="center"/>
              <w:rPr>
                <w:rFonts w:ascii="標楷體" w:eastAsia="標楷體" w:hAnsi="標楷體"/>
                <w:b/>
                <w:bCs/>
              </w:rPr>
            </w:pPr>
            <w:r w:rsidRPr="00C308AB">
              <w:rPr>
                <w:rFonts w:ascii="標楷體" w:eastAsia="標楷體" w:hAnsi="標楷體" w:hint="eastAsia"/>
                <w:b/>
                <w:bCs/>
              </w:rPr>
              <w:t>綠色收入附表一：我國永續經濟活動認定參考指引</w:t>
            </w:r>
          </w:p>
        </w:tc>
      </w:tr>
      <w:tr w:rsidR="00C308AB" w14:paraId="746835E1" w14:textId="77777777" w:rsidTr="00BC502E">
        <w:tc>
          <w:tcPr>
            <w:tcW w:w="1472" w:type="pct"/>
            <w:tcBorders>
              <w:top w:val="double" w:sz="4" w:space="0" w:color="auto"/>
              <w:left w:val="single" w:sz="12" w:space="0" w:color="auto"/>
            </w:tcBorders>
          </w:tcPr>
          <w:p w14:paraId="458CF106" w14:textId="36F6CF91" w:rsidR="00C308AB" w:rsidRPr="00BC502E" w:rsidRDefault="00C308AB" w:rsidP="00C308AB">
            <w:pPr>
              <w:widowControl/>
              <w:jc w:val="center"/>
              <w:rPr>
                <w:rFonts w:ascii="標楷體" w:eastAsia="標楷體" w:hAnsi="標楷體"/>
                <w:b/>
                <w:bCs/>
              </w:rPr>
            </w:pPr>
            <w:r w:rsidRPr="00BC502E">
              <w:rPr>
                <w:rFonts w:ascii="標楷體" w:eastAsia="標楷體" w:hAnsi="標楷體" w:hint="eastAsia"/>
                <w:b/>
                <w:bCs/>
              </w:rPr>
              <w:t>衡量步驟</w:t>
            </w:r>
          </w:p>
        </w:tc>
        <w:tc>
          <w:tcPr>
            <w:tcW w:w="3528" w:type="pct"/>
            <w:gridSpan w:val="5"/>
            <w:tcBorders>
              <w:top w:val="double" w:sz="4" w:space="0" w:color="auto"/>
              <w:right w:val="single" w:sz="12" w:space="0" w:color="auto"/>
            </w:tcBorders>
          </w:tcPr>
          <w:p w14:paraId="5595F1C0" w14:textId="66089654" w:rsidR="00C308AB" w:rsidRPr="00BC502E" w:rsidRDefault="00C308AB" w:rsidP="00C308AB">
            <w:pPr>
              <w:widowControl/>
              <w:jc w:val="center"/>
              <w:rPr>
                <w:rFonts w:ascii="標楷體" w:eastAsia="標楷體" w:hAnsi="標楷體"/>
                <w:b/>
                <w:bCs/>
              </w:rPr>
            </w:pPr>
            <w:r w:rsidRPr="00BC502E">
              <w:rPr>
                <w:rFonts w:ascii="標楷體" w:eastAsia="標楷體" w:hAnsi="標楷體" w:hint="eastAsia"/>
                <w:b/>
                <w:bCs/>
              </w:rPr>
              <w:t>經濟活動說明</w:t>
            </w:r>
            <w:r w:rsidR="001B1475" w:rsidRPr="001B1475">
              <w:rPr>
                <w:rFonts w:ascii="標楷體" w:eastAsia="標楷體" w:hAnsi="標楷體" w:hint="eastAsia"/>
              </w:rPr>
              <w:t>(註)</w:t>
            </w:r>
          </w:p>
        </w:tc>
      </w:tr>
      <w:tr w:rsidR="00233BDC" w14:paraId="616920F6" w14:textId="77777777" w:rsidTr="00983322">
        <w:tc>
          <w:tcPr>
            <w:tcW w:w="1472" w:type="pct"/>
            <w:vMerge w:val="restart"/>
            <w:tcBorders>
              <w:left w:val="single" w:sz="12" w:space="0" w:color="auto"/>
            </w:tcBorders>
          </w:tcPr>
          <w:p w14:paraId="5CE7DE7D" w14:textId="5AF1CE40" w:rsidR="00C308AB" w:rsidRDefault="00C308AB" w:rsidP="00CC1881">
            <w:pPr>
              <w:widowControl/>
              <w:ind w:leftChars="-46" w:left="312" w:hangingChars="176" w:hanging="422"/>
              <w:rPr>
                <w:rFonts w:ascii="標楷體" w:eastAsia="標楷體" w:hAnsi="標楷體"/>
              </w:rPr>
            </w:pPr>
            <w:r w:rsidRPr="00C308AB">
              <w:rPr>
                <w:rFonts w:ascii="標楷體" w:eastAsia="標楷體" w:hAnsi="標楷體" w:hint="eastAsia"/>
              </w:rPr>
              <w:t>(一)企業辨識營運之主要經濟活動，於過去一年占全部營收之比重。</w:t>
            </w:r>
          </w:p>
        </w:tc>
        <w:tc>
          <w:tcPr>
            <w:tcW w:w="1169" w:type="pct"/>
          </w:tcPr>
          <w:p w14:paraId="464F5506" w14:textId="3F497975" w:rsidR="00C308AB" w:rsidRPr="00983322" w:rsidRDefault="00C308AB" w:rsidP="00C308AB">
            <w:pPr>
              <w:widowControl/>
              <w:jc w:val="center"/>
              <w:rPr>
                <w:rFonts w:ascii="標楷體" w:eastAsia="標楷體" w:hAnsi="標楷體"/>
                <w:b/>
                <w:bCs/>
              </w:rPr>
            </w:pPr>
            <w:r w:rsidRPr="00983322">
              <w:rPr>
                <w:rFonts w:ascii="標楷體" w:eastAsia="標楷體" w:hAnsi="標楷體" w:hint="eastAsia"/>
                <w:b/>
                <w:bCs/>
              </w:rPr>
              <w:t>A</w:t>
            </w:r>
          </w:p>
        </w:tc>
        <w:tc>
          <w:tcPr>
            <w:tcW w:w="458" w:type="pct"/>
          </w:tcPr>
          <w:p w14:paraId="6C7DAB6E" w14:textId="00C5594C" w:rsidR="00C308AB" w:rsidRPr="00983322" w:rsidRDefault="00C308AB" w:rsidP="00C308AB">
            <w:pPr>
              <w:widowControl/>
              <w:jc w:val="center"/>
              <w:rPr>
                <w:rFonts w:ascii="標楷體" w:eastAsia="標楷體" w:hAnsi="標楷體"/>
                <w:b/>
                <w:bCs/>
              </w:rPr>
            </w:pPr>
            <w:r w:rsidRPr="00983322">
              <w:rPr>
                <w:rFonts w:ascii="標楷體" w:eastAsia="標楷體" w:hAnsi="標楷體" w:hint="eastAsia"/>
                <w:b/>
                <w:bCs/>
              </w:rPr>
              <w:t>B</w:t>
            </w:r>
          </w:p>
        </w:tc>
        <w:tc>
          <w:tcPr>
            <w:tcW w:w="356" w:type="pct"/>
          </w:tcPr>
          <w:p w14:paraId="2C269C83" w14:textId="2DFF5948" w:rsidR="00C308AB" w:rsidRPr="00983322" w:rsidRDefault="00C308AB" w:rsidP="00C308AB">
            <w:pPr>
              <w:widowControl/>
              <w:jc w:val="center"/>
              <w:rPr>
                <w:rFonts w:ascii="標楷體" w:eastAsia="標楷體" w:hAnsi="標楷體"/>
                <w:b/>
                <w:bCs/>
              </w:rPr>
            </w:pPr>
            <w:r w:rsidRPr="00983322">
              <w:rPr>
                <w:rFonts w:ascii="標楷體" w:eastAsia="標楷體" w:hAnsi="標楷體" w:hint="eastAsia"/>
                <w:b/>
                <w:bCs/>
              </w:rPr>
              <w:t>C</w:t>
            </w:r>
          </w:p>
        </w:tc>
        <w:tc>
          <w:tcPr>
            <w:tcW w:w="952" w:type="pct"/>
            <w:tcBorders>
              <w:right w:val="double" w:sz="4" w:space="0" w:color="auto"/>
            </w:tcBorders>
          </w:tcPr>
          <w:p w14:paraId="604F29AD" w14:textId="3810DA20" w:rsidR="00C308AB" w:rsidRPr="00983322" w:rsidRDefault="00C308AB" w:rsidP="00C308AB">
            <w:pPr>
              <w:widowControl/>
              <w:jc w:val="center"/>
              <w:rPr>
                <w:rFonts w:ascii="標楷體" w:eastAsia="標楷體" w:hAnsi="標楷體"/>
                <w:b/>
                <w:bCs/>
              </w:rPr>
            </w:pPr>
            <w:r w:rsidRPr="00983322">
              <w:rPr>
                <w:rFonts w:ascii="標楷體" w:eastAsia="標楷體" w:hAnsi="標楷體" w:hint="eastAsia"/>
                <w:b/>
                <w:bCs/>
              </w:rPr>
              <w:t>D</w:t>
            </w:r>
          </w:p>
        </w:tc>
        <w:tc>
          <w:tcPr>
            <w:tcW w:w="593" w:type="pct"/>
            <w:tcBorders>
              <w:left w:val="double" w:sz="4" w:space="0" w:color="auto"/>
              <w:right w:val="single" w:sz="12" w:space="0" w:color="auto"/>
            </w:tcBorders>
          </w:tcPr>
          <w:p w14:paraId="57FEB4C0" w14:textId="6D1343EB" w:rsidR="00C308AB" w:rsidRPr="00983322" w:rsidRDefault="0083155D" w:rsidP="00C308AB">
            <w:pPr>
              <w:widowControl/>
              <w:jc w:val="center"/>
              <w:rPr>
                <w:rFonts w:ascii="標楷體" w:eastAsia="標楷體" w:hAnsi="標楷體"/>
                <w:b/>
                <w:bCs/>
              </w:rPr>
            </w:pPr>
            <w:r w:rsidRPr="00983322">
              <w:rPr>
                <w:rFonts w:ascii="標楷體" w:eastAsia="標楷體" w:hAnsi="標楷體" w:hint="eastAsia"/>
                <w:b/>
                <w:bCs/>
              </w:rPr>
              <w:t>符合者合計</w:t>
            </w:r>
          </w:p>
        </w:tc>
      </w:tr>
      <w:tr w:rsidR="00233BDC" w14:paraId="2A2F9B64" w14:textId="77777777" w:rsidTr="00983322">
        <w:tc>
          <w:tcPr>
            <w:tcW w:w="1472" w:type="pct"/>
            <w:vMerge/>
            <w:tcBorders>
              <w:left w:val="single" w:sz="12" w:space="0" w:color="auto"/>
            </w:tcBorders>
          </w:tcPr>
          <w:p w14:paraId="192256D6" w14:textId="77777777" w:rsidR="00C308AB" w:rsidRDefault="00C308AB" w:rsidP="00C308AB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169" w:type="pct"/>
          </w:tcPr>
          <w:p w14:paraId="5569FE92" w14:textId="45291945" w:rsidR="00C308AB" w:rsidRDefault="0083155D" w:rsidP="00C308A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A’</w:t>
            </w:r>
            <w:r w:rsidR="00C308AB">
              <w:rPr>
                <w:rFonts w:ascii="標楷體" w:eastAsia="標楷體" w:hAnsi="標楷體" w:hint="eastAsia"/>
              </w:rPr>
              <w:t>%</w:t>
            </w:r>
          </w:p>
        </w:tc>
        <w:tc>
          <w:tcPr>
            <w:tcW w:w="458" w:type="pct"/>
          </w:tcPr>
          <w:p w14:paraId="5E581508" w14:textId="79B77828" w:rsidR="00C308AB" w:rsidRDefault="0083155D" w:rsidP="00C308A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B’</w:t>
            </w:r>
            <w:r w:rsidR="00C308AB" w:rsidRPr="0042496D">
              <w:rPr>
                <w:rFonts w:ascii="標楷體" w:eastAsia="標楷體" w:hAnsi="標楷體" w:hint="eastAsia"/>
              </w:rPr>
              <w:t>%</w:t>
            </w:r>
          </w:p>
        </w:tc>
        <w:tc>
          <w:tcPr>
            <w:tcW w:w="356" w:type="pct"/>
          </w:tcPr>
          <w:p w14:paraId="742BC69E" w14:textId="40CBF79C" w:rsidR="00C308AB" w:rsidRDefault="0083155D" w:rsidP="00C308A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  <w:r>
              <w:rPr>
                <w:rFonts w:ascii="標楷體" w:eastAsia="標楷體" w:hAnsi="標楷體"/>
              </w:rPr>
              <w:t>’</w:t>
            </w:r>
            <w:r w:rsidR="00C308AB" w:rsidRPr="0042496D">
              <w:rPr>
                <w:rFonts w:ascii="標楷體" w:eastAsia="標楷體" w:hAnsi="標楷體" w:hint="eastAsia"/>
              </w:rPr>
              <w:t>%</w:t>
            </w:r>
          </w:p>
        </w:tc>
        <w:tc>
          <w:tcPr>
            <w:tcW w:w="952" w:type="pct"/>
            <w:tcBorders>
              <w:right w:val="double" w:sz="4" w:space="0" w:color="auto"/>
            </w:tcBorders>
          </w:tcPr>
          <w:p w14:paraId="4E6F9F1F" w14:textId="2384A9A2" w:rsidR="00C308AB" w:rsidRDefault="0083155D" w:rsidP="00C308A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  <w:r>
              <w:rPr>
                <w:rFonts w:ascii="標楷體" w:eastAsia="標楷體" w:hAnsi="標楷體"/>
              </w:rPr>
              <w:t>’</w:t>
            </w:r>
            <w:r w:rsidR="00C308AB" w:rsidRPr="0042496D">
              <w:rPr>
                <w:rFonts w:ascii="標楷體" w:eastAsia="標楷體" w:hAnsi="標楷體" w:hint="eastAsia"/>
              </w:rPr>
              <w:t>%</w:t>
            </w:r>
          </w:p>
        </w:tc>
        <w:tc>
          <w:tcPr>
            <w:tcW w:w="593" w:type="pct"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2B384EB1" w14:textId="19519A7D" w:rsidR="00C308AB" w:rsidRDefault="0083155D" w:rsidP="00C308AB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155D">
              <w:rPr>
                <w:rFonts w:ascii="標楷體" w:eastAsia="標楷體" w:hAnsi="標楷體" w:hint="eastAsia"/>
                <w:u w:val="single"/>
              </w:rPr>
              <w:t>A</w:t>
            </w:r>
            <w:r w:rsidRPr="0083155D">
              <w:rPr>
                <w:rFonts w:ascii="標楷體" w:eastAsia="標楷體" w:hAnsi="標楷體"/>
                <w:u w:val="single"/>
              </w:rPr>
              <w:t>’</w:t>
            </w:r>
            <w:r w:rsidRPr="0083155D">
              <w:rPr>
                <w:rFonts w:ascii="標楷體" w:eastAsia="標楷體" w:hAnsi="標楷體" w:hint="eastAsia"/>
                <w:u w:val="single"/>
              </w:rPr>
              <w:t>+D</w:t>
            </w:r>
            <w:r w:rsidRPr="0083155D">
              <w:rPr>
                <w:rFonts w:ascii="標楷體" w:eastAsia="標楷體" w:hAnsi="標楷體"/>
                <w:u w:val="single"/>
              </w:rPr>
              <w:t>’</w:t>
            </w:r>
            <w:r>
              <w:rPr>
                <w:rFonts w:ascii="標楷體" w:eastAsia="標楷體" w:hAnsi="標楷體" w:hint="eastAsia"/>
              </w:rPr>
              <w:t>%</w:t>
            </w:r>
          </w:p>
        </w:tc>
      </w:tr>
      <w:tr w:rsidR="00983322" w14:paraId="357F6517" w14:textId="77777777" w:rsidTr="00983322">
        <w:tc>
          <w:tcPr>
            <w:tcW w:w="1472" w:type="pct"/>
            <w:tcBorders>
              <w:left w:val="single" w:sz="12" w:space="0" w:color="auto"/>
            </w:tcBorders>
          </w:tcPr>
          <w:p w14:paraId="7F6922EA" w14:textId="12D77004" w:rsidR="00C308AB" w:rsidRDefault="005F25F8" w:rsidP="00CC1881">
            <w:pPr>
              <w:widowControl/>
              <w:ind w:leftChars="-46" w:left="312" w:hangingChars="176" w:hanging="422"/>
              <w:rPr>
                <w:rFonts w:ascii="標楷體" w:eastAsia="標楷體" w:hAnsi="標楷體"/>
              </w:rPr>
            </w:pPr>
            <w:r w:rsidRPr="005F25F8">
              <w:rPr>
                <w:rFonts w:ascii="標楷體" w:eastAsia="標楷體" w:hAnsi="標楷體" w:hint="eastAsia"/>
              </w:rPr>
              <w:t>(二)企業辨識主要經濟活動是否適用本指引之「一般經濟活動」及「支持型經濟活動」。</w:t>
            </w:r>
            <w:r w:rsidR="001B1475" w:rsidRPr="001B1475">
              <w:rPr>
                <w:rFonts w:ascii="標楷體" w:eastAsia="標楷體" w:hAnsi="標楷體" w:hint="eastAsia"/>
              </w:rPr>
              <w:t>(註)</w:t>
            </w:r>
          </w:p>
        </w:tc>
        <w:tc>
          <w:tcPr>
            <w:tcW w:w="1169" w:type="pct"/>
            <w:tcBorders>
              <w:bottom w:val="single" w:sz="4" w:space="0" w:color="auto"/>
            </w:tcBorders>
            <w:vAlign w:val="center"/>
          </w:tcPr>
          <w:p w14:paraId="7F6D782B" w14:textId="3150A663" w:rsidR="00C308AB" w:rsidRDefault="00CC1881" w:rsidP="0083155D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F25F8">
              <w:rPr>
                <w:rFonts w:ascii="標楷體" w:eastAsia="標楷體" w:hAnsi="標楷體" w:hint="eastAsia"/>
              </w:rPr>
              <w:t>一般經濟活動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14:paraId="25A811EB" w14:textId="7E0BE752" w:rsidR="00C308AB" w:rsidRDefault="00CC1881" w:rsidP="0083155D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F25F8">
              <w:rPr>
                <w:rFonts w:ascii="標楷體" w:eastAsia="標楷體" w:hAnsi="標楷體" w:hint="eastAsia"/>
              </w:rPr>
              <w:t>一般經濟活動</w:t>
            </w:r>
          </w:p>
        </w:tc>
        <w:tc>
          <w:tcPr>
            <w:tcW w:w="356" w:type="pct"/>
            <w:tcBorders>
              <w:bottom w:val="single" w:sz="4" w:space="0" w:color="auto"/>
            </w:tcBorders>
            <w:vAlign w:val="center"/>
          </w:tcPr>
          <w:p w14:paraId="3BC4276F" w14:textId="29B6404F" w:rsidR="00C308AB" w:rsidRDefault="00CC1881" w:rsidP="0083155D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F25F8">
              <w:rPr>
                <w:rFonts w:ascii="標楷體" w:eastAsia="標楷體" w:hAnsi="標楷體" w:hint="eastAsia"/>
              </w:rPr>
              <w:t>一般經濟活動</w:t>
            </w:r>
          </w:p>
        </w:tc>
        <w:tc>
          <w:tcPr>
            <w:tcW w:w="952" w:type="pct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F29969A" w14:textId="2613E389" w:rsidR="00C308AB" w:rsidRDefault="00CC1881" w:rsidP="0083155D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F25F8">
              <w:rPr>
                <w:rFonts w:ascii="標楷體" w:eastAsia="標楷體" w:hAnsi="標楷體" w:hint="eastAsia"/>
              </w:rPr>
              <w:t>支持型經濟活動</w:t>
            </w:r>
          </w:p>
        </w:tc>
        <w:tc>
          <w:tcPr>
            <w:tcW w:w="593" w:type="pct"/>
            <w:tcBorders>
              <w:left w:val="doub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E8E8E8" w:themeFill="background2"/>
          </w:tcPr>
          <w:p w14:paraId="29838483" w14:textId="63AC722F" w:rsidR="00C308AB" w:rsidRDefault="00C308AB" w:rsidP="00C308AB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C502E" w14:paraId="75F7C347" w14:textId="77777777" w:rsidTr="00983322">
        <w:tc>
          <w:tcPr>
            <w:tcW w:w="1472" w:type="pct"/>
            <w:tcBorders>
              <w:left w:val="single" w:sz="12" w:space="0" w:color="auto"/>
            </w:tcBorders>
          </w:tcPr>
          <w:p w14:paraId="7355F27A" w14:textId="69DF9053" w:rsidR="00C308AB" w:rsidRPr="00CC1881" w:rsidRDefault="00CC1881" w:rsidP="00CC1881">
            <w:pPr>
              <w:widowControl/>
              <w:ind w:leftChars="-46" w:left="312" w:hangingChars="176" w:hanging="422"/>
              <w:rPr>
                <w:rFonts w:ascii="標楷體" w:eastAsia="標楷體" w:hAnsi="標楷體"/>
              </w:rPr>
            </w:pPr>
            <w:r w:rsidRPr="00CC1881">
              <w:rPr>
                <w:rFonts w:ascii="標楷體" w:eastAsia="標楷體" w:hAnsi="標楷體" w:hint="eastAsia"/>
              </w:rPr>
              <w:t>(三)依下列3條件判斷是否符合永續經濟活動。</w:t>
            </w:r>
          </w:p>
        </w:tc>
        <w:tc>
          <w:tcPr>
            <w:tcW w:w="1169" w:type="pct"/>
            <w:tcBorders>
              <w:tr2bl w:val="single" w:sz="4" w:space="0" w:color="auto"/>
            </w:tcBorders>
            <w:shd w:val="clear" w:color="auto" w:fill="E8E8E8" w:themeFill="background2"/>
          </w:tcPr>
          <w:p w14:paraId="43442B54" w14:textId="77777777" w:rsidR="00C308AB" w:rsidRDefault="00C308AB" w:rsidP="00C308AB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458" w:type="pct"/>
            <w:tcBorders>
              <w:tr2bl w:val="single" w:sz="4" w:space="0" w:color="auto"/>
            </w:tcBorders>
            <w:shd w:val="clear" w:color="auto" w:fill="E8E8E8" w:themeFill="background2"/>
          </w:tcPr>
          <w:p w14:paraId="293F1CD8" w14:textId="77777777" w:rsidR="00C308AB" w:rsidRDefault="00C308AB" w:rsidP="00C308AB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56" w:type="pct"/>
            <w:tcBorders>
              <w:tr2bl w:val="single" w:sz="4" w:space="0" w:color="auto"/>
            </w:tcBorders>
            <w:shd w:val="clear" w:color="auto" w:fill="E8E8E8" w:themeFill="background2"/>
          </w:tcPr>
          <w:p w14:paraId="75425073" w14:textId="77777777" w:rsidR="00C308AB" w:rsidRDefault="00C308AB" w:rsidP="00C308AB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952" w:type="pct"/>
            <w:tcBorders>
              <w:bottom w:val="single" w:sz="4" w:space="0" w:color="auto"/>
              <w:right w:val="double" w:sz="4" w:space="0" w:color="auto"/>
              <w:tr2bl w:val="single" w:sz="4" w:space="0" w:color="auto"/>
            </w:tcBorders>
            <w:shd w:val="clear" w:color="auto" w:fill="E8E8E8" w:themeFill="background2"/>
          </w:tcPr>
          <w:p w14:paraId="0C153EA5" w14:textId="77777777" w:rsidR="00C308AB" w:rsidRDefault="00C308AB" w:rsidP="00C308AB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593" w:type="pct"/>
            <w:tcBorders>
              <w:left w:val="doub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E8E8E8" w:themeFill="background2"/>
          </w:tcPr>
          <w:p w14:paraId="261104F4" w14:textId="77777777" w:rsidR="00C308AB" w:rsidRDefault="00C308AB" w:rsidP="00C308AB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C502E" w14:paraId="553212B8" w14:textId="77777777" w:rsidTr="00983322">
        <w:tc>
          <w:tcPr>
            <w:tcW w:w="1472" w:type="pct"/>
            <w:tcBorders>
              <w:left w:val="single" w:sz="12" w:space="0" w:color="auto"/>
            </w:tcBorders>
          </w:tcPr>
          <w:p w14:paraId="3D0B754D" w14:textId="65FE9F36" w:rsidR="00CC1881" w:rsidRPr="00CC1881" w:rsidRDefault="00CC1881" w:rsidP="00CC1881">
            <w:pPr>
              <w:widowControl/>
              <w:rPr>
                <w:rFonts w:ascii="標楷體" w:eastAsia="標楷體" w:hAnsi="標楷體"/>
              </w:rPr>
            </w:pPr>
            <w:r w:rsidRPr="00CC1881">
              <w:rPr>
                <w:rFonts w:ascii="標楷體" w:eastAsia="標楷體" w:hAnsi="標楷體" w:hint="eastAsia"/>
              </w:rPr>
              <w:t>條件1：是否符合【對任一環境目的具有實質貢獻】之技術篩選標準</w:t>
            </w:r>
          </w:p>
        </w:tc>
        <w:tc>
          <w:tcPr>
            <w:tcW w:w="1169" w:type="pct"/>
            <w:vAlign w:val="center"/>
          </w:tcPr>
          <w:p w14:paraId="7B9FE435" w14:textId="3AA10406" w:rsidR="00CC1881" w:rsidRDefault="00CC1881" w:rsidP="00CC188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458" w:type="pct"/>
            <w:vAlign w:val="center"/>
          </w:tcPr>
          <w:p w14:paraId="4002D245" w14:textId="0D96AC2C" w:rsidR="00CC1881" w:rsidRDefault="003C145B" w:rsidP="00CC188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C145B"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356" w:type="pct"/>
            <w:tcBorders>
              <w:bottom w:val="single" w:sz="4" w:space="0" w:color="auto"/>
            </w:tcBorders>
            <w:vAlign w:val="center"/>
          </w:tcPr>
          <w:p w14:paraId="47497536" w14:textId="4D961A41" w:rsidR="00CC1881" w:rsidRDefault="00CC1881" w:rsidP="00CC188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不符合</w:t>
            </w:r>
          </w:p>
        </w:tc>
        <w:tc>
          <w:tcPr>
            <w:tcW w:w="952" w:type="pct"/>
            <w:tcBorders>
              <w:bottom w:val="single" w:sz="4" w:space="0" w:color="auto"/>
              <w:right w:val="double" w:sz="4" w:space="0" w:color="auto"/>
              <w:tr2bl w:val="single" w:sz="4" w:space="0" w:color="auto"/>
            </w:tcBorders>
            <w:vAlign w:val="center"/>
          </w:tcPr>
          <w:p w14:paraId="682271C8" w14:textId="0FA8539A" w:rsidR="00CC1881" w:rsidRDefault="00CC1881" w:rsidP="00CC188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3" w:type="pct"/>
            <w:tcBorders>
              <w:left w:val="double" w:sz="4" w:space="0" w:color="auto"/>
              <w:right w:val="single" w:sz="12" w:space="0" w:color="auto"/>
              <w:tr2bl w:val="single" w:sz="4" w:space="0" w:color="auto"/>
            </w:tcBorders>
            <w:shd w:val="clear" w:color="auto" w:fill="E8E8E8" w:themeFill="background2"/>
          </w:tcPr>
          <w:p w14:paraId="0C73E558" w14:textId="77777777" w:rsidR="00CC1881" w:rsidRDefault="00CC1881" w:rsidP="00CC1881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C502E" w14:paraId="15342E44" w14:textId="77777777" w:rsidTr="00983322">
        <w:tc>
          <w:tcPr>
            <w:tcW w:w="1472" w:type="pct"/>
            <w:tcBorders>
              <w:left w:val="single" w:sz="12" w:space="0" w:color="auto"/>
            </w:tcBorders>
          </w:tcPr>
          <w:p w14:paraId="7D050E0F" w14:textId="6E273231" w:rsidR="00CC1881" w:rsidRDefault="00CC1881" w:rsidP="00CC1881">
            <w:pPr>
              <w:widowControl/>
              <w:rPr>
                <w:rFonts w:ascii="標楷體" w:eastAsia="標楷體" w:hAnsi="標楷體"/>
              </w:rPr>
            </w:pPr>
            <w:r w:rsidRPr="00CC1881">
              <w:rPr>
                <w:rFonts w:ascii="標楷體" w:eastAsia="標楷體" w:hAnsi="標楷體" w:hint="eastAsia"/>
              </w:rPr>
              <w:t>條件2：是否符合【對六項環境目的未造成重大危害】</w:t>
            </w:r>
          </w:p>
        </w:tc>
        <w:tc>
          <w:tcPr>
            <w:tcW w:w="1169" w:type="pct"/>
            <w:vAlign w:val="center"/>
          </w:tcPr>
          <w:p w14:paraId="45F940E5" w14:textId="4E242748" w:rsidR="00CC1881" w:rsidRPr="00436F23" w:rsidRDefault="00CC1881" w:rsidP="00CC188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36F23"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458" w:type="pct"/>
            <w:vAlign w:val="center"/>
          </w:tcPr>
          <w:p w14:paraId="063B7D51" w14:textId="10F7E53B" w:rsidR="00CC1881" w:rsidRPr="00436F23" w:rsidRDefault="00CC1881" w:rsidP="00CC188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36F23"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356" w:type="pct"/>
            <w:vAlign w:val="center"/>
          </w:tcPr>
          <w:p w14:paraId="33434406" w14:textId="7E719279" w:rsidR="00CC1881" w:rsidRPr="00436F23" w:rsidRDefault="00CC1881" w:rsidP="00CC188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36F23"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952" w:type="pct"/>
            <w:tcBorders>
              <w:right w:val="double" w:sz="4" w:space="0" w:color="auto"/>
            </w:tcBorders>
            <w:vAlign w:val="center"/>
          </w:tcPr>
          <w:p w14:paraId="36956B7A" w14:textId="61B5AA09" w:rsidR="00CC1881" w:rsidRPr="00436F23" w:rsidRDefault="00CC1881" w:rsidP="00CC188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36F23"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593" w:type="pct"/>
            <w:tcBorders>
              <w:left w:val="double" w:sz="4" w:space="0" w:color="auto"/>
              <w:right w:val="single" w:sz="12" w:space="0" w:color="auto"/>
              <w:tr2bl w:val="single" w:sz="4" w:space="0" w:color="auto"/>
            </w:tcBorders>
            <w:shd w:val="clear" w:color="auto" w:fill="E8E8E8" w:themeFill="background2"/>
          </w:tcPr>
          <w:p w14:paraId="1D49043C" w14:textId="77777777" w:rsidR="00CC1881" w:rsidRDefault="00CC1881" w:rsidP="00CC1881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C502E" w14:paraId="5AA53908" w14:textId="77777777" w:rsidTr="00983322">
        <w:tc>
          <w:tcPr>
            <w:tcW w:w="1472" w:type="pct"/>
            <w:tcBorders>
              <w:left w:val="single" w:sz="12" w:space="0" w:color="auto"/>
            </w:tcBorders>
          </w:tcPr>
          <w:p w14:paraId="5773A853" w14:textId="39B08737" w:rsidR="00CC1881" w:rsidRPr="00CC1881" w:rsidRDefault="00CC1881" w:rsidP="00CC1881">
            <w:pPr>
              <w:widowControl/>
              <w:rPr>
                <w:rFonts w:ascii="標楷體" w:eastAsia="標楷體" w:hAnsi="標楷體"/>
              </w:rPr>
            </w:pPr>
            <w:r w:rsidRPr="00CC1881">
              <w:rPr>
                <w:rFonts w:ascii="標楷體" w:eastAsia="標楷體" w:hAnsi="標楷體" w:hint="eastAsia"/>
              </w:rPr>
              <w:t>條件3：是否符合【對社會保障未造成重大危害】</w:t>
            </w:r>
          </w:p>
        </w:tc>
        <w:tc>
          <w:tcPr>
            <w:tcW w:w="1169" w:type="pct"/>
            <w:tcBorders>
              <w:bottom w:val="single" w:sz="4" w:space="0" w:color="auto"/>
            </w:tcBorders>
            <w:vAlign w:val="center"/>
          </w:tcPr>
          <w:p w14:paraId="0B0D5FB5" w14:textId="5C03CB79" w:rsidR="00CC1881" w:rsidRPr="00436F23" w:rsidRDefault="00CC1881" w:rsidP="00CC188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36F23"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458" w:type="pct"/>
            <w:vAlign w:val="center"/>
          </w:tcPr>
          <w:p w14:paraId="1B1D5748" w14:textId="7853F754" w:rsidR="00CC1881" w:rsidRPr="00436F23" w:rsidRDefault="003C145B" w:rsidP="00CC188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36F23">
              <w:rPr>
                <w:rFonts w:ascii="標楷體" w:eastAsia="標楷體" w:hAnsi="標楷體" w:hint="eastAsia"/>
              </w:rPr>
              <w:t>不符合</w:t>
            </w:r>
          </w:p>
        </w:tc>
        <w:tc>
          <w:tcPr>
            <w:tcW w:w="356" w:type="pct"/>
            <w:vAlign w:val="center"/>
          </w:tcPr>
          <w:p w14:paraId="4FAA254B" w14:textId="660D27E3" w:rsidR="00CC1881" w:rsidRPr="00436F23" w:rsidRDefault="00CC1881" w:rsidP="00CC188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36F23"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952" w:type="pct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D659AAB" w14:textId="114918A1" w:rsidR="00CC1881" w:rsidRPr="00436F23" w:rsidRDefault="00CC1881" w:rsidP="00CC188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36F23"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593" w:type="pct"/>
            <w:tcBorders>
              <w:left w:val="double" w:sz="4" w:space="0" w:color="auto"/>
              <w:right w:val="single" w:sz="12" w:space="0" w:color="auto"/>
              <w:tr2bl w:val="single" w:sz="4" w:space="0" w:color="auto"/>
            </w:tcBorders>
            <w:shd w:val="clear" w:color="auto" w:fill="E8E8E8" w:themeFill="background2"/>
          </w:tcPr>
          <w:p w14:paraId="4DEB6597" w14:textId="77777777" w:rsidR="00CC1881" w:rsidRDefault="00CC1881" w:rsidP="00CC1881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C502E" w14:paraId="52ADB695" w14:textId="77777777" w:rsidTr="00436F23">
        <w:tc>
          <w:tcPr>
            <w:tcW w:w="1472" w:type="pct"/>
            <w:tcBorders>
              <w:left w:val="single" w:sz="12" w:space="0" w:color="auto"/>
            </w:tcBorders>
          </w:tcPr>
          <w:p w14:paraId="390DE7D5" w14:textId="0448DC99" w:rsidR="005D6AD7" w:rsidRPr="00CC1881" w:rsidRDefault="005D6AD7" w:rsidP="005D6AD7">
            <w:pPr>
              <w:widowControl/>
              <w:ind w:leftChars="-46" w:left="312" w:hangingChars="176" w:hanging="422"/>
              <w:rPr>
                <w:rFonts w:ascii="標楷體" w:eastAsia="標楷體" w:hAnsi="標楷體"/>
              </w:rPr>
            </w:pPr>
            <w:r w:rsidRPr="00CC1881">
              <w:rPr>
                <w:rFonts w:ascii="標楷體" w:eastAsia="標楷體" w:hAnsi="標楷體" w:hint="eastAsia"/>
              </w:rPr>
              <w:t>(四)是否有轉型計畫？</w:t>
            </w:r>
          </w:p>
        </w:tc>
        <w:tc>
          <w:tcPr>
            <w:tcW w:w="1169" w:type="pct"/>
            <w:tcBorders>
              <w:tr2bl w:val="single" w:sz="4" w:space="0" w:color="auto"/>
            </w:tcBorders>
          </w:tcPr>
          <w:p w14:paraId="65839E02" w14:textId="77777777" w:rsidR="005D6AD7" w:rsidRDefault="005D6AD7" w:rsidP="005D6AD7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pct"/>
          </w:tcPr>
          <w:p w14:paraId="0551A572" w14:textId="0BBE3719" w:rsidR="005D6AD7" w:rsidRDefault="005D6AD7" w:rsidP="005D6AD7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有</w:t>
            </w:r>
          </w:p>
        </w:tc>
        <w:tc>
          <w:tcPr>
            <w:tcW w:w="356" w:type="pct"/>
          </w:tcPr>
          <w:p w14:paraId="2844BD6A" w14:textId="0E1012F2" w:rsidR="005D6AD7" w:rsidRDefault="005D6AD7" w:rsidP="005D6AD7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</w:t>
            </w:r>
          </w:p>
        </w:tc>
        <w:tc>
          <w:tcPr>
            <w:tcW w:w="952" w:type="pct"/>
            <w:tcBorders>
              <w:right w:val="double" w:sz="4" w:space="0" w:color="auto"/>
              <w:tr2bl w:val="single" w:sz="4" w:space="0" w:color="auto"/>
            </w:tcBorders>
          </w:tcPr>
          <w:p w14:paraId="70234B6B" w14:textId="77777777" w:rsidR="005D6AD7" w:rsidRDefault="005D6AD7" w:rsidP="005D6AD7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3" w:type="pct"/>
            <w:tcBorders>
              <w:left w:val="doub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E8E8E8" w:themeFill="background2"/>
          </w:tcPr>
          <w:p w14:paraId="151145C1" w14:textId="77777777" w:rsidR="005D6AD7" w:rsidRDefault="005D6AD7" w:rsidP="005D6AD7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C502E" w14:paraId="352F9139" w14:textId="77777777" w:rsidTr="00436F23">
        <w:tc>
          <w:tcPr>
            <w:tcW w:w="1472" w:type="pct"/>
            <w:tcBorders>
              <w:left w:val="single" w:sz="12" w:space="0" w:color="auto"/>
            </w:tcBorders>
            <w:vAlign w:val="center"/>
          </w:tcPr>
          <w:p w14:paraId="05713AE7" w14:textId="4538DBAF" w:rsidR="005D6AD7" w:rsidRPr="00CC1881" w:rsidRDefault="005D6AD7" w:rsidP="005D6AD7">
            <w:pPr>
              <w:widowControl/>
              <w:ind w:leftChars="-46" w:left="312" w:hangingChars="176" w:hanging="422"/>
              <w:jc w:val="both"/>
              <w:rPr>
                <w:rFonts w:ascii="標楷體" w:eastAsia="標楷體" w:hAnsi="標楷體"/>
              </w:rPr>
            </w:pPr>
            <w:r w:rsidRPr="00CC1881">
              <w:rPr>
                <w:rFonts w:ascii="標楷體" w:eastAsia="標楷體" w:hAnsi="標楷體" w:hint="eastAsia"/>
              </w:rPr>
              <w:t>衡量結果：個別經濟活動符合本指引情形及永續程度</w:t>
            </w:r>
          </w:p>
        </w:tc>
        <w:tc>
          <w:tcPr>
            <w:tcW w:w="1169" w:type="pct"/>
            <w:vAlign w:val="center"/>
          </w:tcPr>
          <w:p w14:paraId="63ED6138" w14:textId="50C0674A" w:rsidR="005D6AD7" w:rsidRDefault="005D6AD7" w:rsidP="005D6AD7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14:paraId="24B78F1E" w14:textId="1B546385" w:rsidR="005D6AD7" w:rsidRDefault="005D6AD7" w:rsidP="005D6AD7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轉型中</w:t>
            </w:r>
          </w:p>
        </w:tc>
        <w:tc>
          <w:tcPr>
            <w:tcW w:w="356" w:type="pct"/>
            <w:tcBorders>
              <w:bottom w:val="single" w:sz="4" w:space="0" w:color="auto"/>
            </w:tcBorders>
            <w:vAlign w:val="center"/>
          </w:tcPr>
          <w:p w14:paraId="30FA2959" w14:textId="03307E7A" w:rsidR="005D6AD7" w:rsidRDefault="005D6AD7" w:rsidP="005D6AD7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不符合</w:t>
            </w:r>
          </w:p>
        </w:tc>
        <w:tc>
          <w:tcPr>
            <w:tcW w:w="952" w:type="pct"/>
            <w:tcBorders>
              <w:right w:val="double" w:sz="4" w:space="0" w:color="auto"/>
            </w:tcBorders>
            <w:vAlign w:val="center"/>
          </w:tcPr>
          <w:p w14:paraId="0810FEB2" w14:textId="45EFE26E" w:rsidR="005D6AD7" w:rsidRDefault="005D6AD7" w:rsidP="005D6AD7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593" w:type="pct"/>
            <w:tcBorders>
              <w:left w:val="doub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E8E8E8" w:themeFill="background2"/>
            <w:vAlign w:val="center"/>
          </w:tcPr>
          <w:p w14:paraId="0F07B175" w14:textId="265A60AD" w:rsidR="005D6AD7" w:rsidRDefault="005D6AD7" w:rsidP="005D6AD7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983322" w14:paraId="7D29FF20" w14:textId="77777777" w:rsidTr="00983322">
        <w:tc>
          <w:tcPr>
            <w:tcW w:w="147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B60348" w14:textId="19B8EB74" w:rsidR="005D6AD7" w:rsidRPr="00CC1881" w:rsidRDefault="005D6AD7" w:rsidP="00BC502E">
            <w:pPr>
              <w:widowControl/>
              <w:ind w:leftChars="-46" w:left="312" w:hangingChars="176" w:hanging="42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符合說明：</w:t>
            </w:r>
          </w:p>
        </w:tc>
        <w:tc>
          <w:tcPr>
            <w:tcW w:w="1169" w:type="pct"/>
            <w:tcBorders>
              <w:bottom w:val="single" w:sz="12" w:space="0" w:color="auto"/>
            </w:tcBorders>
          </w:tcPr>
          <w:p w14:paraId="662D938F" w14:textId="77777777" w:rsidR="005D6AD7" w:rsidRPr="0083155D" w:rsidRDefault="005D6AD7" w:rsidP="005D6AD7">
            <w:pPr>
              <w:widowControl/>
              <w:jc w:val="both"/>
              <w:rPr>
                <w:rFonts w:ascii="標楷體" w:eastAsia="標楷體" w:hAnsi="標楷體"/>
                <w:b/>
                <w:bCs/>
                <w:i/>
                <w:iCs/>
              </w:rPr>
            </w:pPr>
            <w:r w:rsidRPr="0083155D">
              <w:rPr>
                <w:rFonts w:ascii="標楷體" w:eastAsia="標楷體" w:hAnsi="標楷體" w:hint="eastAsia"/>
                <w:b/>
                <w:bCs/>
                <w:i/>
                <w:iCs/>
              </w:rPr>
              <w:t>以水泥為例</w:t>
            </w:r>
          </w:p>
          <w:p w14:paraId="7D82CDA8" w14:textId="77777777" w:rsidR="005D6AD7" w:rsidRPr="0083155D" w:rsidRDefault="005D6AD7" w:rsidP="005D6AD7">
            <w:pPr>
              <w:widowControl/>
              <w:jc w:val="both"/>
              <w:rPr>
                <w:rFonts w:ascii="標楷體" w:eastAsia="標楷體" w:hAnsi="標楷體"/>
              </w:rPr>
            </w:pPr>
            <w:r w:rsidRPr="0083155D">
              <w:rPr>
                <w:rFonts w:ascii="標楷體" w:eastAsia="標楷體" w:hAnsi="標楷體" w:hint="eastAsia"/>
              </w:rPr>
              <w:t>最近一年單位產品溫室氣體排放量（範疇一+範疇二）：</w:t>
            </w:r>
          </w:p>
          <w:p w14:paraId="1E1897C6" w14:textId="77777777" w:rsidR="005D6AD7" w:rsidRPr="0083155D" w:rsidRDefault="005D6AD7" w:rsidP="005D6AD7">
            <w:pPr>
              <w:widowControl/>
              <w:jc w:val="both"/>
              <w:rPr>
                <w:rFonts w:ascii="標楷體" w:eastAsia="標楷體" w:hAnsi="標楷體"/>
              </w:rPr>
            </w:pPr>
            <w:r w:rsidRPr="0083155D">
              <w:rPr>
                <w:rFonts w:ascii="標楷體" w:eastAsia="標楷體" w:hAnsi="標楷體" w:hint="eastAsia"/>
              </w:rPr>
              <w:t>1.水泥熟料</w:t>
            </w:r>
            <w:r w:rsidRPr="0083155D">
              <w:rPr>
                <w:rFonts w:ascii="標楷體" w:eastAsia="標楷體" w:hAnsi="標楷體" w:hint="eastAsia"/>
                <w:u w:val="single"/>
              </w:rPr>
              <w:t>0.85</w:t>
            </w:r>
            <w:r w:rsidRPr="0083155D">
              <w:rPr>
                <w:rFonts w:ascii="標楷體" w:eastAsia="標楷體" w:hAnsi="標楷體" w:hint="eastAsia"/>
              </w:rPr>
              <w:t>≦0.90 公噸二氧化碳當量/公噸。</w:t>
            </w:r>
          </w:p>
          <w:p w14:paraId="30835694" w14:textId="77777777" w:rsidR="005D6AD7" w:rsidRDefault="005D6AD7" w:rsidP="005D6AD7">
            <w:pPr>
              <w:widowControl/>
              <w:jc w:val="both"/>
              <w:rPr>
                <w:rFonts w:ascii="標楷體" w:eastAsia="標楷體" w:hAnsi="標楷體"/>
              </w:rPr>
            </w:pPr>
            <w:r w:rsidRPr="0083155D">
              <w:rPr>
                <w:rFonts w:ascii="標楷體" w:eastAsia="標楷體" w:hAnsi="標楷體" w:hint="eastAsia"/>
              </w:rPr>
              <w:t>2.水泥成品</w:t>
            </w:r>
            <w:r w:rsidRPr="0083155D">
              <w:rPr>
                <w:rFonts w:ascii="標楷體" w:eastAsia="標楷體" w:hAnsi="標楷體" w:hint="eastAsia"/>
                <w:u w:val="single"/>
              </w:rPr>
              <w:t>0.80</w:t>
            </w:r>
            <w:r w:rsidRPr="0083155D">
              <w:rPr>
                <w:rFonts w:ascii="標楷體" w:eastAsia="標楷體" w:hAnsi="標楷體" w:hint="eastAsia"/>
              </w:rPr>
              <w:t>≦0.87 公噸二氧化碳當量/公噸。</w:t>
            </w:r>
          </w:p>
          <w:p w14:paraId="2AA8D35A" w14:textId="45BFFB3F" w:rsidR="005D6AD7" w:rsidRDefault="005D6AD7" w:rsidP="005D6AD7">
            <w:pPr>
              <w:widowControl/>
              <w:jc w:val="both"/>
              <w:rPr>
                <w:rFonts w:ascii="標楷體" w:eastAsia="標楷體" w:hAnsi="標楷體"/>
              </w:rPr>
            </w:pPr>
            <w:r w:rsidRPr="008C6C1F">
              <w:rPr>
                <w:rFonts w:ascii="標楷體" w:eastAsia="標楷體" w:hAnsi="標楷體" w:hint="eastAsia"/>
                <w:b/>
                <w:bCs/>
              </w:rPr>
              <w:t>(詳述計算方式</w:t>
            </w:r>
            <w:r w:rsidR="001B1475" w:rsidRPr="008C6C1F">
              <w:rPr>
                <w:rFonts w:ascii="標楷體" w:eastAsia="標楷體" w:hAnsi="標楷體" w:hint="eastAsia"/>
                <w:b/>
                <w:bCs/>
              </w:rPr>
              <w:t>較</w:t>
            </w:r>
            <w:r w:rsidRPr="008C6C1F">
              <w:rPr>
                <w:rFonts w:ascii="標楷體" w:eastAsia="標楷體" w:hAnsi="標楷體" w:hint="eastAsia"/>
                <w:b/>
                <w:bCs/>
              </w:rPr>
              <w:t>佳)</w:t>
            </w:r>
          </w:p>
        </w:tc>
        <w:tc>
          <w:tcPr>
            <w:tcW w:w="458" w:type="pct"/>
            <w:tcBorders>
              <w:bottom w:val="single" w:sz="12" w:space="0" w:color="auto"/>
              <w:tr2bl w:val="single" w:sz="4" w:space="0" w:color="auto"/>
            </w:tcBorders>
            <w:shd w:val="clear" w:color="auto" w:fill="E8E8E8" w:themeFill="background2"/>
          </w:tcPr>
          <w:p w14:paraId="61FFB76B" w14:textId="777A83B2" w:rsidR="005D6AD7" w:rsidRDefault="005D6AD7" w:rsidP="005D6AD7">
            <w:pPr>
              <w:widowControl/>
              <w:jc w:val="both"/>
              <w:rPr>
                <w:rFonts w:ascii="標楷體" w:eastAsia="標楷體" w:hAnsi="標楷體"/>
              </w:rPr>
            </w:pPr>
          </w:p>
          <w:p w14:paraId="29C0DBBE" w14:textId="137F1574" w:rsidR="005D6AD7" w:rsidRDefault="005D6AD7" w:rsidP="005D6AD7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6" w:type="pct"/>
            <w:tcBorders>
              <w:bottom w:val="single" w:sz="12" w:space="0" w:color="auto"/>
              <w:tr2bl w:val="single" w:sz="4" w:space="0" w:color="auto"/>
            </w:tcBorders>
            <w:shd w:val="clear" w:color="auto" w:fill="E8E8E8" w:themeFill="background2"/>
            <w:vAlign w:val="center"/>
          </w:tcPr>
          <w:p w14:paraId="66BADCC4" w14:textId="77777777" w:rsidR="005D6AD7" w:rsidRDefault="005D6AD7" w:rsidP="005D6AD7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2" w:type="pct"/>
            <w:tcBorders>
              <w:bottom w:val="single" w:sz="12" w:space="0" w:color="auto"/>
              <w:right w:val="double" w:sz="4" w:space="0" w:color="auto"/>
            </w:tcBorders>
          </w:tcPr>
          <w:p w14:paraId="169FAC1C" w14:textId="77777777" w:rsidR="005D6AD7" w:rsidRDefault="005D6AD7" w:rsidP="005D6AD7">
            <w:pPr>
              <w:widowControl/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</w:rPr>
              <w:t>XX子公司</w:t>
            </w:r>
            <w:r w:rsidRPr="00233BDC">
              <w:rPr>
                <w:rFonts w:ascii="標楷體" w:eastAsia="標楷體" w:hAnsi="標楷體" w:hint="eastAsia"/>
              </w:rPr>
              <w:t>業務內容為製造與銷售儲能設備(含電池模組)</w:t>
            </w:r>
            <w:r w:rsidRPr="00233BDC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  <w:p w14:paraId="29B435C1" w14:textId="069A767B" w:rsidR="005D6AD7" w:rsidRPr="008C6C1F" w:rsidRDefault="005D6AD7" w:rsidP="005D6AD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C6C1F">
              <w:rPr>
                <w:rFonts w:ascii="標楷體" w:eastAsia="標楷體" w:hAnsi="標楷體" w:hint="eastAsia"/>
              </w:rPr>
              <w:t>(檢附產品編號為佐證資料較佳)</w:t>
            </w:r>
          </w:p>
        </w:tc>
        <w:tc>
          <w:tcPr>
            <w:tcW w:w="593" w:type="pct"/>
            <w:tcBorders>
              <w:left w:val="double" w:sz="4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  <w:shd w:val="clear" w:color="auto" w:fill="E8E8E8" w:themeFill="background2"/>
          </w:tcPr>
          <w:p w14:paraId="017EEBD5" w14:textId="77777777" w:rsidR="005D6AD7" w:rsidRDefault="005D6AD7" w:rsidP="005D6AD7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</w:tbl>
    <w:p w14:paraId="5626BF87" w14:textId="6F0CEA02" w:rsidR="00952A0A" w:rsidRDefault="001B1475" w:rsidP="00C308AB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註：A、B、C、D請敘明適用之經濟活動</w:t>
      </w:r>
    </w:p>
    <w:p w14:paraId="1BC2AC13" w14:textId="77777777" w:rsidR="00952A0A" w:rsidRDefault="00952A0A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35463F96" w14:textId="5BE419CA" w:rsidR="00AB780C" w:rsidRPr="00AB780C" w:rsidRDefault="00952A0A" w:rsidP="00AB780C">
      <w:pPr>
        <w:pStyle w:val="a9"/>
        <w:numPr>
          <w:ilvl w:val="0"/>
          <w:numId w:val="1"/>
        </w:numPr>
        <w:spacing w:after="0"/>
        <w:ind w:left="706" w:hangingChars="252" w:hanging="706"/>
        <w:rPr>
          <w:rFonts w:ascii="標楷體" w:eastAsia="標楷體" w:hAnsi="標楷體"/>
        </w:rPr>
      </w:pPr>
      <w:r w:rsidRPr="00983322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附表</w:t>
      </w:r>
      <w:r w:rsidR="00AB780C">
        <w:rPr>
          <w:rFonts w:ascii="標楷體" w:eastAsia="標楷體" w:hAnsi="標楷體" w:hint="eastAsia"/>
          <w:b/>
          <w:bCs/>
          <w:sz w:val="28"/>
          <w:szCs w:val="28"/>
        </w:rPr>
        <w:t>二</w:t>
      </w:r>
      <w:r w:rsidRPr="00983322"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 w:rsidR="00AB780C">
        <w:rPr>
          <w:rFonts w:ascii="標楷體" w:eastAsia="標楷體" w:hAnsi="標楷體" w:hint="eastAsia"/>
          <w:b/>
          <w:bCs/>
          <w:sz w:val="28"/>
          <w:szCs w:val="28"/>
        </w:rPr>
        <w:t>歐盟分類規則(EU Taxonomy)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3957"/>
        <w:gridCol w:w="3114"/>
        <w:gridCol w:w="1416"/>
        <w:gridCol w:w="1416"/>
        <w:gridCol w:w="2510"/>
        <w:gridCol w:w="1515"/>
      </w:tblGrid>
      <w:tr w:rsidR="00952A0A" w14:paraId="49EB5DE1" w14:textId="77777777" w:rsidTr="00A44666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25675A1" w14:textId="71C57EB3" w:rsidR="00952A0A" w:rsidRPr="00C308AB" w:rsidRDefault="00952A0A" w:rsidP="00A44666">
            <w:pPr>
              <w:widowControl/>
              <w:jc w:val="center"/>
              <w:rPr>
                <w:rFonts w:ascii="標楷體" w:eastAsia="標楷體" w:hAnsi="標楷體"/>
                <w:b/>
                <w:bCs/>
              </w:rPr>
            </w:pPr>
            <w:r w:rsidRPr="00C308AB">
              <w:rPr>
                <w:rFonts w:ascii="標楷體" w:eastAsia="標楷體" w:hAnsi="標楷體" w:hint="eastAsia"/>
                <w:b/>
                <w:bCs/>
              </w:rPr>
              <w:t>綠色收入附表</w:t>
            </w:r>
            <w:r>
              <w:rPr>
                <w:rFonts w:ascii="標楷體" w:eastAsia="標楷體" w:hAnsi="標楷體" w:hint="eastAsia"/>
                <w:b/>
                <w:bCs/>
              </w:rPr>
              <w:t>二</w:t>
            </w:r>
            <w:r w:rsidRPr="00C308AB">
              <w:rPr>
                <w:rFonts w:ascii="標楷體" w:eastAsia="標楷體" w:hAnsi="標楷體" w:hint="eastAsia"/>
                <w:b/>
                <w:bCs/>
              </w:rPr>
              <w:t>：</w:t>
            </w:r>
            <w:r>
              <w:rPr>
                <w:rFonts w:ascii="標楷體" w:eastAsia="標楷體" w:hAnsi="標楷體" w:hint="eastAsia"/>
                <w:b/>
                <w:bCs/>
              </w:rPr>
              <w:t>歐盟分類規則</w:t>
            </w:r>
          </w:p>
        </w:tc>
      </w:tr>
      <w:tr w:rsidR="00952A0A" w14:paraId="49A79CDA" w14:textId="77777777" w:rsidTr="001B1475">
        <w:tc>
          <w:tcPr>
            <w:tcW w:w="1421" w:type="pct"/>
            <w:tcBorders>
              <w:top w:val="double" w:sz="4" w:space="0" w:color="auto"/>
              <w:left w:val="single" w:sz="12" w:space="0" w:color="auto"/>
            </w:tcBorders>
          </w:tcPr>
          <w:p w14:paraId="657D6A03" w14:textId="77777777" w:rsidR="00952A0A" w:rsidRPr="00BC502E" w:rsidRDefault="00952A0A" w:rsidP="00A44666">
            <w:pPr>
              <w:widowControl/>
              <w:jc w:val="center"/>
              <w:rPr>
                <w:rFonts w:ascii="標楷體" w:eastAsia="標楷體" w:hAnsi="標楷體"/>
                <w:b/>
                <w:bCs/>
              </w:rPr>
            </w:pPr>
            <w:r w:rsidRPr="00BC502E">
              <w:rPr>
                <w:rFonts w:ascii="標楷體" w:eastAsia="標楷體" w:hAnsi="標楷體" w:hint="eastAsia"/>
                <w:b/>
                <w:bCs/>
              </w:rPr>
              <w:t>衡量步驟</w:t>
            </w:r>
          </w:p>
        </w:tc>
        <w:tc>
          <w:tcPr>
            <w:tcW w:w="3579" w:type="pct"/>
            <w:gridSpan w:val="5"/>
            <w:tcBorders>
              <w:top w:val="double" w:sz="4" w:space="0" w:color="auto"/>
              <w:right w:val="single" w:sz="12" w:space="0" w:color="auto"/>
            </w:tcBorders>
          </w:tcPr>
          <w:p w14:paraId="1758EDCD" w14:textId="31221015" w:rsidR="00952A0A" w:rsidRPr="00BC502E" w:rsidRDefault="00952A0A" w:rsidP="00A44666">
            <w:pPr>
              <w:widowControl/>
              <w:jc w:val="center"/>
              <w:rPr>
                <w:rFonts w:ascii="標楷體" w:eastAsia="標楷體" w:hAnsi="標楷體"/>
                <w:b/>
                <w:bCs/>
              </w:rPr>
            </w:pPr>
            <w:r w:rsidRPr="00BC502E">
              <w:rPr>
                <w:rFonts w:ascii="標楷體" w:eastAsia="標楷體" w:hAnsi="標楷體" w:hint="eastAsia"/>
                <w:b/>
                <w:bCs/>
              </w:rPr>
              <w:t>經濟活動說明</w:t>
            </w:r>
            <w:r w:rsidR="001B1475">
              <w:rPr>
                <w:rFonts w:ascii="標楷體" w:eastAsia="標楷體" w:hAnsi="標楷體" w:hint="eastAsia"/>
              </w:rPr>
              <w:t>(註)</w:t>
            </w:r>
          </w:p>
        </w:tc>
      </w:tr>
      <w:tr w:rsidR="00952A0A" w14:paraId="03BD8CD0" w14:textId="77777777" w:rsidTr="001B1475">
        <w:tc>
          <w:tcPr>
            <w:tcW w:w="1421" w:type="pct"/>
            <w:vMerge w:val="restart"/>
            <w:tcBorders>
              <w:left w:val="single" w:sz="12" w:space="0" w:color="auto"/>
            </w:tcBorders>
          </w:tcPr>
          <w:p w14:paraId="3E3926B2" w14:textId="77777777" w:rsidR="00952A0A" w:rsidRDefault="00952A0A" w:rsidP="00A44666">
            <w:pPr>
              <w:widowControl/>
              <w:ind w:leftChars="-46" w:left="312" w:hangingChars="176" w:hanging="422"/>
              <w:rPr>
                <w:rFonts w:ascii="標楷體" w:eastAsia="標楷體" w:hAnsi="標楷體"/>
              </w:rPr>
            </w:pPr>
            <w:r w:rsidRPr="00C308AB">
              <w:rPr>
                <w:rFonts w:ascii="標楷體" w:eastAsia="標楷體" w:hAnsi="標楷體" w:hint="eastAsia"/>
              </w:rPr>
              <w:t>(一)企業辨識營運之主要經濟活動，於過去一年占全部營收之比重。</w:t>
            </w:r>
          </w:p>
        </w:tc>
        <w:tc>
          <w:tcPr>
            <w:tcW w:w="1118" w:type="pct"/>
          </w:tcPr>
          <w:p w14:paraId="318E49CA" w14:textId="77777777" w:rsidR="00952A0A" w:rsidRPr="00983322" w:rsidRDefault="00952A0A" w:rsidP="00A44666">
            <w:pPr>
              <w:widowControl/>
              <w:jc w:val="center"/>
              <w:rPr>
                <w:rFonts w:ascii="標楷體" w:eastAsia="標楷體" w:hAnsi="標楷體"/>
                <w:b/>
                <w:bCs/>
              </w:rPr>
            </w:pPr>
            <w:r w:rsidRPr="00983322">
              <w:rPr>
                <w:rFonts w:ascii="標楷體" w:eastAsia="標楷體" w:hAnsi="標楷體" w:hint="eastAsia"/>
                <w:b/>
                <w:bCs/>
              </w:rPr>
              <w:t>A</w:t>
            </w:r>
          </w:p>
        </w:tc>
        <w:tc>
          <w:tcPr>
            <w:tcW w:w="508" w:type="pct"/>
          </w:tcPr>
          <w:p w14:paraId="3AB19D08" w14:textId="77777777" w:rsidR="00952A0A" w:rsidRPr="00983322" w:rsidRDefault="00952A0A" w:rsidP="00A44666">
            <w:pPr>
              <w:widowControl/>
              <w:jc w:val="center"/>
              <w:rPr>
                <w:rFonts w:ascii="標楷體" w:eastAsia="標楷體" w:hAnsi="標楷體"/>
                <w:b/>
                <w:bCs/>
              </w:rPr>
            </w:pPr>
            <w:r w:rsidRPr="00983322">
              <w:rPr>
                <w:rFonts w:ascii="標楷體" w:eastAsia="標楷體" w:hAnsi="標楷體" w:hint="eastAsia"/>
                <w:b/>
                <w:bCs/>
              </w:rPr>
              <w:t>B</w:t>
            </w:r>
          </w:p>
        </w:tc>
        <w:tc>
          <w:tcPr>
            <w:tcW w:w="508" w:type="pct"/>
          </w:tcPr>
          <w:p w14:paraId="4AE1FCCB" w14:textId="77777777" w:rsidR="00952A0A" w:rsidRPr="00983322" w:rsidRDefault="00952A0A" w:rsidP="00A44666">
            <w:pPr>
              <w:widowControl/>
              <w:jc w:val="center"/>
              <w:rPr>
                <w:rFonts w:ascii="標楷體" w:eastAsia="標楷體" w:hAnsi="標楷體"/>
                <w:b/>
                <w:bCs/>
              </w:rPr>
            </w:pPr>
            <w:r w:rsidRPr="00983322">
              <w:rPr>
                <w:rFonts w:ascii="標楷體" w:eastAsia="標楷體" w:hAnsi="標楷體" w:hint="eastAsia"/>
                <w:b/>
                <w:bCs/>
              </w:rPr>
              <w:t>C</w:t>
            </w:r>
          </w:p>
        </w:tc>
        <w:tc>
          <w:tcPr>
            <w:tcW w:w="901" w:type="pct"/>
            <w:tcBorders>
              <w:right w:val="double" w:sz="4" w:space="0" w:color="auto"/>
            </w:tcBorders>
          </w:tcPr>
          <w:p w14:paraId="5AABDD1F" w14:textId="77777777" w:rsidR="00952A0A" w:rsidRPr="00983322" w:rsidRDefault="00952A0A" w:rsidP="00A44666">
            <w:pPr>
              <w:widowControl/>
              <w:jc w:val="center"/>
              <w:rPr>
                <w:rFonts w:ascii="標楷體" w:eastAsia="標楷體" w:hAnsi="標楷體"/>
                <w:b/>
                <w:bCs/>
              </w:rPr>
            </w:pPr>
            <w:r w:rsidRPr="00983322">
              <w:rPr>
                <w:rFonts w:ascii="標楷體" w:eastAsia="標楷體" w:hAnsi="標楷體" w:hint="eastAsia"/>
                <w:b/>
                <w:bCs/>
              </w:rPr>
              <w:t>D</w:t>
            </w:r>
          </w:p>
        </w:tc>
        <w:tc>
          <w:tcPr>
            <w:tcW w:w="542" w:type="pct"/>
            <w:tcBorders>
              <w:left w:val="double" w:sz="4" w:space="0" w:color="auto"/>
              <w:right w:val="single" w:sz="12" w:space="0" w:color="auto"/>
            </w:tcBorders>
          </w:tcPr>
          <w:p w14:paraId="0E4EE540" w14:textId="77777777" w:rsidR="00952A0A" w:rsidRPr="00983322" w:rsidRDefault="00952A0A" w:rsidP="00A44666">
            <w:pPr>
              <w:widowControl/>
              <w:jc w:val="center"/>
              <w:rPr>
                <w:rFonts w:ascii="標楷體" w:eastAsia="標楷體" w:hAnsi="標楷體"/>
                <w:b/>
                <w:bCs/>
              </w:rPr>
            </w:pPr>
            <w:r w:rsidRPr="00983322">
              <w:rPr>
                <w:rFonts w:ascii="標楷體" w:eastAsia="標楷體" w:hAnsi="標楷體" w:hint="eastAsia"/>
                <w:b/>
                <w:bCs/>
              </w:rPr>
              <w:t>符合者合計</w:t>
            </w:r>
          </w:p>
        </w:tc>
      </w:tr>
      <w:tr w:rsidR="00952A0A" w14:paraId="229FBC22" w14:textId="77777777" w:rsidTr="001B1475">
        <w:tc>
          <w:tcPr>
            <w:tcW w:w="1421" w:type="pct"/>
            <w:vMerge/>
            <w:tcBorders>
              <w:left w:val="single" w:sz="12" w:space="0" w:color="auto"/>
            </w:tcBorders>
          </w:tcPr>
          <w:p w14:paraId="19CFC2C2" w14:textId="77777777" w:rsidR="00952A0A" w:rsidRDefault="00952A0A" w:rsidP="00A44666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118" w:type="pct"/>
          </w:tcPr>
          <w:p w14:paraId="526F52FC" w14:textId="77777777" w:rsidR="00952A0A" w:rsidRDefault="00952A0A" w:rsidP="00A4466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A’</w:t>
            </w:r>
            <w:r>
              <w:rPr>
                <w:rFonts w:ascii="標楷體" w:eastAsia="標楷體" w:hAnsi="標楷體" w:hint="eastAsia"/>
              </w:rPr>
              <w:t>%</w:t>
            </w:r>
          </w:p>
        </w:tc>
        <w:tc>
          <w:tcPr>
            <w:tcW w:w="508" w:type="pct"/>
          </w:tcPr>
          <w:p w14:paraId="13CF6477" w14:textId="77777777" w:rsidR="00952A0A" w:rsidRDefault="00952A0A" w:rsidP="00A4466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B’</w:t>
            </w:r>
            <w:r w:rsidRPr="0042496D">
              <w:rPr>
                <w:rFonts w:ascii="標楷體" w:eastAsia="標楷體" w:hAnsi="標楷體" w:hint="eastAsia"/>
              </w:rPr>
              <w:t>%</w:t>
            </w:r>
          </w:p>
        </w:tc>
        <w:tc>
          <w:tcPr>
            <w:tcW w:w="508" w:type="pct"/>
          </w:tcPr>
          <w:p w14:paraId="164DF7AF" w14:textId="77777777" w:rsidR="00952A0A" w:rsidRDefault="00952A0A" w:rsidP="00A4466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  <w:r>
              <w:rPr>
                <w:rFonts w:ascii="標楷體" w:eastAsia="標楷體" w:hAnsi="標楷體"/>
              </w:rPr>
              <w:t>’</w:t>
            </w:r>
            <w:r w:rsidRPr="0042496D">
              <w:rPr>
                <w:rFonts w:ascii="標楷體" w:eastAsia="標楷體" w:hAnsi="標楷體" w:hint="eastAsia"/>
              </w:rPr>
              <w:t>%</w:t>
            </w:r>
          </w:p>
        </w:tc>
        <w:tc>
          <w:tcPr>
            <w:tcW w:w="901" w:type="pct"/>
            <w:tcBorders>
              <w:right w:val="double" w:sz="4" w:space="0" w:color="auto"/>
            </w:tcBorders>
          </w:tcPr>
          <w:p w14:paraId="4823AEDE" w14:textId="77777777" w:rsidR="00952A0A" w:rsidRDefault="00952A0A" w:rsidP="00A4466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  <w:r>
              <w:rPr>
                <w:rFonts w:ascii="標楷體" w:eastAsia="標楷體" w:hAnsi="標楷體"/>
              </w:rPr>
              <w:t>’</w:t>
            </w:r>
            <w:r w:rsidRPr="0042496D">
              <w:rPr>
                <w:rFonts w:ascii="標楷體" w:eastAsia="標楷體" w:hAnsi="標楷體" w:hint="eastAsia"/>
              </w:rPr>
              <w:t>%</w:t>
            </w:r>
          </w:p>
        </w:tc>
        <w:tc>
          <w:tcPr>
            <w:tcW w:w="542" w:type="pct"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1BF860A1" w14:textId="77777777" w:rsidR="00952A0A" w:rsidRDefault="00952A0A" w:rsidP="00A4466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155D">
              <w:rPr>
                <w:rFonts w:ascii="標楷體" w:eastAsia="標楷體" w:hAnsi="標楷體" w:hint="eastAsia"/>
                <w:u w:val="single"/>
              </w:rPr>
              <w:t>A</w:t>
            </w:r>
            <w:r w:rsidRPr="0083155D">
              <w:rPr>
                <w:rFonts w:ascii="標楷體" w:eastAsia="標楷體" w:hAnsi="標楷體"/>
                <w:u w:val="single"/>
              </w:rPr>
              <w:t>’</w:t>
            </w:r>
            <w:r w:rsidRPr="0083155D">
              <w:rPr>
                <w:rFonts w:ascii="標楷體" w:eastAsia="標楷體" w:hAnsi="標楷體" w:hint="eastAsia"/>
                <w:u w:val="single"/>
              </w:rPr>
              <w:t>+D</w:t>
            </w:r>
            <w:r w:rsidRPr="0083155D">
              <w:rPr>
                <w:rFonts w:ascii="標楷體" w:eastAsia="標楷體" w:hAnsi="標楷體"/>
                <w:u w:val="single"/>
              </w:rPr>
              <w:t>’</w:t>
            </w:r>
            <w:r>
              <w:rPr>
                <w:rFonts w:ascii="標楷體" w:eastAsia="標楷體" w:hAnsi="標楷體" w:hint="eastAsia"/>
              </w:rPr>
              <w:t>%</w:t>
            </w:r>
          </w:p>
        </w:tc>
      </w:tr>
      <w:tr w:rsidR="00937A95" w14:paraId="7D0C1A7C" w14:textId="77777777" w:rsidTr="001B1475">
        <w:tc>
          <w:tcPr>
            <w:tcW w:w="1421" w:type="pct"/>
            <w:tcBorders>
              <w:left w:val="single" w:sz="12" w:space="0" w:color="auto"/>
            </w:tcBorders>
          </w:tcPr>
          <w:p w14:paraId="65012E4E" w14:textId="0BF56A9D" w:rsidR="00937A95" w:rsidRDefault="00937A95" w:rsidP="00937A95">
            <w:pPr>
              <w:widowControl/>
              <w:ind w:leftChars="-46" w:left="312" w:hangingChars="176" w:hanging="422"/>
              <w:rPr>
                <w:rFonts w:ascii="標楷體" w:eastAsia="標楷體" w:hAnsi="標楷體"/>
              </w:rPr>
            </w:pPr>
            <w:r w:rsidRPr="005F25F8">
              <w:rPr>
                <w:rFonts w:ascii="標楷體" w:eastAsia="標楷體" w:hAnsi="標楷體" w:hint="eastAsia"/>
              </w:rPr>
              <w:t>(二)企業辨識主要經濟活動是否適用「</w:t>
            </w:r>
            <w:r>
              <w:rPr>
                <w:rFonts w:ascii="標楷體" w:eastAsia="標楷體" w:hAnsi="標楷體" w:hint="eastAsia"/>
              </w:rPr>
              <w:t>歐盟分類規則</w:t>
            </w:r>
            <w:r w:rsidRPr="005F25F8"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 w:hint="eastAsia"/>
              </w:rPr>
              <w:t>之</w:t>
            </w:r>
            <w:r w:rsidR="0049154E" w:rsidRPr="00937A95">
              <w:rPr>
                <w:rFonts w:ascii="標楷體" w:eastAsia="標楷體" w:hAnsi="標楷體" w:hint="eastAsia"/>
              </w:rPr>
              <w:t xml:space="preserve"> </w:t>
            </w:r>
            <w:r w:rsidRPr="00937A95">
              <w:rPr>
                <w:rFonts w:ascii="標楷體" w:eastAsia="標楷體" w:hAnsi="標楷體" w:hint="eastAsia"/>
              </w:rPr>
              <w:t>Transition activities</w:t>
            </w:r>
            <w:r>
              <w:rPr>
                <w:rFonts w:ascii="標楷體" w:eastAsia="標楷體" w:hAnsi="標楷體" w:hint="eastAsia"/>
              </w:rPr>
              <w:t>或</w:t>
            </w:r>
            <w:r w:rsidRPr="00937A95">
              <w:rPr>
                <w:rFonts w:ascii="標楷體" w:eastAsia="標楷體" w:hAnsi="標楷體" w:hint="eastAsia"/>
              </w:rPr>
              <w:t>Enabling activities</w:t>
            </w:r>
            <w:r w:rsidRPr="005F25F8">
              <w:rPr>
                <w:rFonts w:ascii="標楷體" w:eastAsia="標楷體" w:hAnsi="標楷體" w:hint="eastAsia"/>
              </w:rPr>
              <w:t>。</w:t>
            </w:r>
            <w:r w:rsidR="001B1475">
              <w:rPr>
                <w:rFonts w:ascii="標楷體" w:eastAsia="標楷體" w:hAnsi="標楷體" w:hint="eastAsia"/>
              </w:rPr>
              <w:t>(註)</w:t>
            </w:r>
          </w:p>
        </w:tc>
        <w:tc>
          <w:tcPr>
            <w:tcW w:w="1118" w:type="pct"/>
            <w:tcBorders>
              <w:bottom w:val="single" w:sz="4" w:space="0" w:color="auto"/>
            </w:tcBorders>
            <w:vAlign w:val="center"/>
          </w:tcPr>
          <w:p w14:paraId="795A4AE3" w14:textId="7F1FEEE8" w:rsidR="00937A95" w:rsidRPr="00A0091F" w:rsidRDefault="001B1475" w:rsidP="00937A9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  <w:r w:rsidRPr="001B1475">
              <w:rPr>
                <w:rFonts w:ascii="標楷體" w:eastAsia="標楷體" w:hAnsi="標楷體"/>
              </w:rPr>
              <w:t>Transition activities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14:paraId="17F7DD87" w14:textId="06738325" w:rsidR="00937A95" w:rsidRPr="00A0091F" w:rsidRDefault="001B1475" w:rsidP="00937A9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  <w:r w:rsidRPr="00937A95">
              <w:rPr>
                <w:rFonts w:ascii="標楷體" w:eastAsia="標楷體" w:hAnsi="標楷體" w:hint="eastAsia"/>
              </w:rPr>
              <w:t>Transition activities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14:paraId="1AFA4FA6" w14:textId="35FF417B" w:rsidR="00937A95" w:rsidRPr="00A0091F" w:rsidRDefault="001B1475" w:rsidP="00937A9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  <w:r w:rsidRPr="00937A95">
              <w:rPr>
                <w:rFonts w:ascii="標楷體" w:eastAsia="標楷體" w:hAnsi="標楷體" w:hint="eastAsia"/>
              </w:rPr>
              <w:t>Transition activities</w:t>
            </w:r>
          </w:p>
        </w:tc>
        <w:tc>
          <w:tcPr>
            <w:tcW w:w="901" w:type="pct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FCE5159" w14:textId="148615E7" w:rsidR="00937A95" w:rsidRPr="00A0091F" w:rsidRDefault="001B1475" w:rsidP="00937A9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  <w:r w:rsidRPr="00937A95">
              <w:rPr>
                <w:rFonts w:ascii="標楷體" w:eastAsia="標楷體" w:hAnsi="標楷體" w:hint="eastAsia"/>
              </w:rPr>
              <w:t>Enabling activities</w:t>
            </w:r>
          </w:p>
        </w:tc>
        <w:tc>
          <w:tcPr>
            <w:tcW w:w="542" w:type="pct"/>
            <w:tcBorders>
              <w:left w:val="doub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E8E8E8" w:themeFill="background2"/>
          </w:tcPr>
          <w:p w14:paraId="79138617" w14:textId="77777777" w:rsidR="00937A95" w:rsidRDefault="00937A95" w:rsidP="00937A9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52A0A" w14:paraId="07150696" w14:textId="77777777" w:rsidTr="001B1475">
        <w:tc>
          <w:tcPr>
            <w:tcW w:w="1421" w:type="pct"/>
            <w:tcBorders>
              <w:left w:val="single" w:sz="12" w:space="0" w:color="auto"/>
            </w:tcBorders>
          </w:tcPr>
          <w:p w14:paraId="54610A3F" w14:textId="77777777" w:rsidR="00952A0A" w:rsidRPr="00CC1881" w:rsidRDefault="00952A0A" w:rsidP="00A44666">
            <w:pPr>
              <w:widowControl/>
              <w:ind w:leftChars="-46" w:left="312" w:hangingChars="176" w:hanging="422"/>
              <w:rPr>
                <w:rFonts w:ascii="標楷體" w:eastAsia="標楷體" w:hAnsi="標楷體"/>
              </w:rPr>
            </w:pPr>
            <w:r w:rsidRPr="00CC1881">
              <w:rPr>
                <w:rFonts w:ascii="標楷體" w:eastAsia="標楷體" w:hAnsi="標楷體" w:hint="eastAsia"/>
              </w:rPr>
              <w:t>(三)</w:t>
            </w:r>
            <w:r w:rsidRPr="008C6C1F">
              <w:rPr>
                <w:rFonts w:ascii="標楷體" w:eastAsia="標楷體" w:hAnsi="標楷體" w:hint="eastAsia"/>
              </w:rPr>
              <w:t>依下列3條件判斷是否符合永續經濟活動。</w:t>
            </w:r>
          </w:p>
        </w:tc>
        <w:tc>
          <w:tcPr>
            <w:tcW w:w="1118" w:type="pct"/>
            <w:tcBorders>
              <w:tr2bl w:val="single" w:sz="4" w:space="0" w:color="auto"/>
            </w:tcBorders>
            <w:shd w:val="clear" w:color="auto" w:fill="E8E8E8" w:themeFill="background2"/>
          </w:tcPr>
          <w:p w14:paraId="29D2EED3" w14:textId="77777777" w:rsidR="00952A0A" w:rsidRDefault="00952A0A" w:rsidP="00A44666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508" w:type="pct"/>
            <w:tcBorders>
              <w:tr2bl w:val="single" w:sz="4" w:space="0" w:color="auto"/>
            </w:tcBorders>
            <w:shd w:val="clear" w:color="auto" w:fill="E8E8E8" w:themeFill="background2"/>
          </w:tcPr>
          <w:p w14:paraId="1C20E9A0" w14:textId="77777777" w:rsidR="00952A0A" w:rsidRDefault="00952A0A" w:rsidP="00A44666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508" w:type="pct"/>
            <w:tcBorders>
              <w:tr2bl w:val="single" w:sz="4" w:space="0" w:color="auto"/>
            </w:tcBorders>
            <w:shd w:val="clear" w:color="auto" w:fill="E8E8E8" w:themeFill="background2"/>
          </w:tcPr>
          <w:p w14:paraId="35AF51DA" w14:textId="77777777" w:rsidR="00952A0A" w:rsidRDefault="00952A0A" w:rsidP="00A44666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901" w:type="pct"/>
            <w:tcBorders>
              <w:bottom w:val="single" w:sz="4" w:space="0" w:color="auto"/>
              <w:right w:val="double" w:sz="4" w:space="0" w:color="auto"/>
              <w:tr2bl w:val="single" w:sz="4" w:space="0" w:color="auto"/>
            </w:tcBorders>
            <w:shd w:val="clear" w:color="auto" w:fill="E8E8E8" w:themeFill="background2"/>
          </w:tcPr>
          <w:p w14:paraId="21E3F0EA" w14:textId="77777777" w:rsidR="00952A0A" w:rsidRDefault="00952A0A" w:rsidP="00A44666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542" w:type="pct"/>
            <w:tcBorders>
              <w:left w:val="doub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E8E8E8" w:themeFill="background2"/>
          </w:tcPr>
          <w:p w14:paraId="409DF6E2" w14:textId="77777777" w:rsidR="00952A0A" w:rsidRDefault="00952A0A" w:rsidP="00A44666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37A95" w14:paraId="6662DFF0" w14:textId="77777777" w:rsidTr="00525CFF">
        <w:tc>
          <w:tcPr>
            <w:tcW w:w="1421" w:type="pct"/>
            <w:tcBorders>
              <w:left w:val="single" w:sz="12" w:space="0" w:color="auto"/>
            </w:tcBorders>
            <w:shd w:val="clear" w:color="auto" w:fill="auto"/>
          </w:tcPr>
          <w:p w14:paraId="4CAA4ABC" w14:textId="77777777" w:rsidR="00937A95" w:rsidRPr="00CC1881" w:rsidRDefault="00937A95" w:rsidP="00937A95">
            <w:pPr>
              <w:widowControl/>
              <w:rPr>
                <w:rFonts w:ascii="標楷體" w:eastAsia="標楷體" w:hAnsi="標楷體"/>
              </w:rPr>
            </w:pPr>
            <w:r w:rsidRPr="00525CFF">
              <w:rPr>
                <w:rFonts w:ascii="標楷體" w:eastAsia="標楷體" w:hAnsi="標楷體" w:hint="eastAsia"/>
              </w:rPr>
              <w:t>條件1：是否符合【對任一環境目的具有實質貢獻】之技術篩選標準</w:t>
            </w:r>
          </w:p>
        </w:tc>
        <w:tc>
          <w:tcPr>
            <w:tcW w:w="1118" w:type="pct"/>
            <w:vAlign w:val="center"/>
          </w:tcPr>
          <w:p w14:paraId="3C01E883" w14:textId="77777777" w:rsidR="00937A95" w:rsidRDefault="00937A95" w:rsidP="00937A9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508" w:type="pct"/>
            <w:vAlign w:val="center"/>
          </w:tcPr>
          <w:p w14:paraId="3041B7BE" w14:textId="77777777" w:rsidR="00937A95" w:rsidRDefault="00937A95" w:rsidP="00937A9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不符合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14:paraId="6432B8CE" w14:textId="4B6BAD60" w:rsidR="00937A95" w:rsidRDefault="00937A95" w:rsidP="00937A9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901" w:type="pct"/>
            <w:tcBorders>
              <w:bottom w:val="single" w:sz="4" w:space="0" w:color="auto"/>
              <w:right w:val="double" w:sz="4" w:space="0" w:color="auto"/>
              <w:tr2bl w:val="nil"/>
            </w:tcBorders>
            <w:vAlign w:val="center"/>
          </w:tcPr>
          <w:p w14:paraId="08E8AD4D" w14:textId="0650A3FC" w:rsidR="00937A95" w:rsidRDefault="00937A95" w:rsidP="00937A9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542" w:type="pct"/>
            <w:tcBorders>
              <w:left w:val="double" w:sz="4" w:space="0" w:color="auto"/>
              <w:right w:val="single" w:sz="12" w:space="0" w:color="auto"/>
              <w:tr2bl w:val="single" w:sz="4" w:space="0" w:color="auto"/>
            </w:tcBorders>
            <w:shd w:val="clear" w:color="auto" w:fill="E8E8E8" w:themeFill="background2"/>
          </w:tcPr>
          <w:p w14:paraId="614D1D1E" w14:textId="77777777" w:rsidR="00937A95" w:rsidRDefault="00937A95" w:rsidP="00937A9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37A95" w14:paraId="0397244F" w14:textId="77777777" w:rsidTr="001B1475">
        <w:tc>
          <w:tcPr>
            <w:tcW w:w="1421" w:type="pct"/>
            <w:tcBorders>
              <w:left w:val="single" w:sz="12" w:space="0" w:color="auto"/>
            </w:tcBorders>
          </w:tcPr>
          <w:p w14:paraId="7A35E46F" w14:textId="77777777" w:rsidR="00937A95" w:rsidRDefault="00937A95" w:rsidP="00937A95">
            <w:pPr>
              <w:widowControl/>
              <w:rPr>
                <w:rFonts w:ascii="標楷體" w:eastAsia="標楷體" w:hAnsi="標楷體"/>
              </w:rPr>
            </w:pPr>
            <w:r w:rsidRPr="00CC1881">
              <w:rPr>
                <w:rFonts w:ascii="標楷體" w:eastAsia="標楷體" w:hAnsi="標楷體" w:hint="eastAsia"/>
              </w:rPr>
              <w:t>條件2：是否符合【對六項環境目的未造成重大危害】</w:t>
            </w:r>
          </w:p>
        </w:tc>
        <w:tc>
          <w:tcPr>
            <w:tcW w:w="1118" w:type="pct"/>
            <w:vAlign w:val="center"/>
          </w:tcPr>
          <w:p w14:paraId="008965E6" w14:textId="77777777" w:rsidR="00937A95" w:rsidRDefault="00937A95" w:rsidP="00937A9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508" w:type="pct"/>
            <w:vAlign w:val="center"/>
          </w:tcPr>
          <w:p w14:paraId="3216C780" w14:textId="77777777" w:rsidR="00937A95" w:rsidRDefault="00937A95" w:rsidP="00937A9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508" w:type="pct"/>
            <w:vAlign w:val="center"/>
          </w:tcPr>
          <w:p w14:paraId="2EF05404" w14:textId="38294633" w:rsidR="00937A95" w:rsidRDefault="00937A95" w:rsidP="00937A9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不符合</w:t>
            </w:r>
          </w:p>
        </w:tc>
        <w:tc>
          <w:tcPr>
            <w:tcW w:w="901" w:type="pct"/>
            <w:tcBorders>
              <w:right w:val="double" w:sz="4" w:space="0" w:color="auto"/>
            </w:tcBorders>
            <w:vAlign w:val="center"/>
          </w:tcPr>
          <w:p w14:paraId="54D3EC9D" w14:textId="39BCE440" w:rsidR="00937A95" w:rsidRDefault="00937A95" w:rsidP="00937A9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542" w:type="pct"/>
            <w:tcBorders>
              <w:left w:val="double" w:sz="4" w:space="0" w:color="auto"/>
              <w:right w:val="single" w:sz="12" w:space="0" w:color="auto"/>
              <w:tr2bl w:val="single" w:sz="4" w:space="0" w:color="auto"/>
            </w:tcBorders>
            <w:shd w:val="clear" w:color="auto" w:fill="E8E8E8" w:themeFill="background2"/>
          </w:tcPr>
          <w:p w14:paraId="61292C58" w14:textId="77777777" w:rsidR="00937A95" w:rsidRDefault="00937A95" w:rsidP="00937A9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37A95" w14:paraId="248A7417" w14:textId="77777777" w:rsidTr="008C6C1F">
        <w:tc>
          <w:tcPr>
            <w:tcW w:w="1421" w:type="pct"/>
            <w:tcBorders>
              <w:left w:val="single" w:sz="12" w:space="0" w:color="auto"/>
            </w:tcBorders>
          </w:tcPr>
          <w:p w14:paraId="5858933C" w14:textId="77777777" w:rsidR="00937A95" w:rsidRPr="00CC1881" w:rsidRDefault="00937A95" w:rsidP="00937A95">
            <w:pPr>
              <w:widowControl/>
              <w:rPr>
                <w:rFonts w:ascii="標楷體" w:eastAsia="標楷體" w:hAnsi="標楷體"/>
              </w:rPr>
            </w:pPr>
            <w:r w:rsidRPr="00CC1881">
              <w:rPr>
                <w:rFonts w:ascii="標楷體" w:eastAsia="標楷體" w:hAnsi="標楷體" w:hint="eastAsia"/>
              </w:rPr>
              <w:t>條件3：是否符合【對社會保障未造成重大危害】</w:t>
            </w:r>
          </w:p>
        </w:tc>
        <w:tc>
          <w:tcPr>
            <w:tcW w:w="1118" w:type="pct"/>
            <w:tcBorders>
              <w:bottom w:val="single" w:sz="4" w:space="0" w:color="auto"/>
            </w:tcBorders>
            <w:vAlign w:val="center"/>
          </w:tcPr>
          <w:p w14:paraId="591548E6" w14:textId="77777777" w:rsidR="00937A95" w:rsidRDefault="00937A95" w:rsidP="00937A9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508" w:type="pct"/>
            <w:vAlign w:val="center"/>
          </w:tcPr>
          <w:p w14:paraId="209A932C" w14:textId="77777777" w:rsidR="00937A95" w:rsidRDefault="00937A95" w:rsidP="00937A9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508" w:type="pct"/>
            <w:vAlign w:val="center"/>
          </w:tcPr>
          <w:p w14:paraId="650CBCE0" w14:textId="77777777" w:rsidR="00937A95" w:rsidRDefault="00937A95" w:rsidP="00937A9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901" w:type="pct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4B6B890" w14:textId="2CA5F2E1" w:rsidR="00937A95" w:rsidRDefault="00937A95" w:rsidP="00937A9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542" w:type="pct"/>
            <w:tcBorders>
              <w:left w:val="doub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E8E8E8" w:themeFill="background2"/>
          </w:tcPr>
          <w:p w14:paraId="60D34853" w14:textId="77777777" w:rsidR="00937A95" w:rsidRDefault="00937A95" w:rsidP="00937A9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52A0A" w14:paraId="1EF2E16D" w14:textId="77777777" w:rsidTr="00AA56C6">
        <w:trPr>
          <w:trHeight w:val="1320"/>
        </w:trPr>
        <w:tc>
          <w:tcPr>
            <w:tcW w:w="1421" w:type="pct"/>
            <w:tcBorders>
              <w:left w:val="single" w:sz="12" w:space="0" w:color="auto"/>
            </w:tcBorders>
            <w:vAlign w:val="center"/>
          </w:tcPr>
          <w:p w14:paraId="7D6E944D" w14:textId="77777777" w:rsidR="00952A0A" w:rsidRPr="00CC1881" w:rsidRDefault="00952A0A" w:rsidP="00A44666">
            <w:pPr>
              <w:widowControl/>
              <w:ind w:leftChars="-46" w:left="312" w:hangingChars="176" w:hanging="422"/>
              <w:jc w:val="both"/>
              <w:rPr>
                <w:rFonts w:ascii="標楷體" w:eastAsia="標楷體" w:hAnsi="標楷體"/>
              </w:rPr>
            </w:pPr>
            <w:r w:rsidRPr="00CC1881">
              <w:rPr>
                <w:rFonts w:ascii="標楷體" w:eastAsia="標楷體" w:hAnsi="標楷體" w:hint="eastAsia"/>
              </w:rPr>
              <w:t>衡量結果：個別經濟活動符合本指引情形及永續程度</w:t>
            </w:r>
          </w:p>
        </w:tc>
        <w:tc>
          <w:tcPr>
            <w:tcW w:w="1118" w:type="pct"/>
            <w:vAlign w:val="center"/>
          </w:tcPr>
          <w:p w14:paraId="163C3B72" w14:textId="77777777" w:rsidR="00952A0A" w:rsidRDefault="00952A0A" w:rsidP="00A4466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14:paraId="1FC1466E" w14:textId="4246DF07" w:rsidR="00952A0A" w:rsidRDefault="00937A95" w:rsidP="00A4466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不符合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14:paraId="54B79E69" w14:textId="77777777" w:rsidR="00952A0A" w:rsidRDefault="00952A0A" w:rsidP="00A4466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不符合</w:t>
            </w:r>
          </w:p>
        </w:tc>
        <w:tc>
          <w:tcPr>
            <w:tcW w:w="901" w:type="pct"/>
            <w:tcBorders>
              <w:right w:val="double" w:sz="4" w:space="0" w:color="auto"/>
            </w:tcBorders>
            <w:vAlign w:val="center"/>
          </w:tcPr>
          <w:p w14:paraId="234501AE" w14:textId="77777777" w:rsidR="00952A0A" w:rsidRDefault="00952A0A" w:rsidP="00A4466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542" w:type="pct"/>
            <w:tcBorders>
              <w:left w:val="doub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E8E8E8" w:themeFill="background2"/>
            <w:vAlign w:val="center"/>
          </w:tcPr>
          <w:p w14:paraId="295E3A64" w14:textId="3A90E46D" w:rsidR="00952A0A" w:rsidRDefault="00952A0A" w:rsidP="00A4466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952A0A" w14:paraId="7A789CE0" w14:textId="77777777" w:rsidTr="001B1475">
        <w:tc>
          <w:tcPr>
            <w:tcW w:w="1421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BED6EE" w14:textId="77777777" w:rsidR="00952A0A" w:rsidRPr="00CC1881" w:rsidRDefault="00952A0A" w:rsidP="00A44666">
            <w:pPr>
              <w:widowControl/>
              <w:ind w:leftChars="-46" w:left="312" w:hangingChars="176" w:hanging="422"/>
              <w:jc w:val="both"/>
              <w:rPr>
                <w:rFonts w:ascii="標楷體" w:eastAsia="標楷體" w:hAnsi="標楷體"/>
              </w:rPr>
            </w:pPr>
            <w:r w:rsidRPr="00525CFF">
              <w:rPr>
                <w:rFonts w:ascii="標楷體" w:eastAsia="標楷體" w:hAnsi="標楷體" w:hint="eastAsia"/>
              </w:rPr>
              <w:lastRenderedPageBreak/>
              <w:t>符合說明：</w:t>
            </w:r>
          </w:p>
        </w:tc>
        <w:tc>
          <w:tcPr>
            <w:tcW w:w="1118" w:type="pct"/>
            <w:tcBorders>
              <w:bottom w:val="single" w:sz="12" w:space="0" w:color="auto"/>
            </w:tcBorders>
          </w:tcPr>
          <w:p w14:paraId="7C06DBEB" w14:textId="6E81DF9A" w:rsidR="00AA56C6" w:rsidRPr="00AA56C6" w:rsidRDefault="00AA56C6" w:rsidP="00AA56C6">
            <w:pPr>
              <w:widowControl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AA56C6">
              <w:rPr>
                <w:rFonts w:ascii="Times New Roman" w:eastAsia="標楷體" w:hAnsi="Times New Roman" w:cs="Times New Roman"/>
                <w:b/>
              </w:rPr>
              <w:t>以氯之製造為例</w:t>
            </w:r>
            <w:r w:rsidRPr="00AA56C6">
              <w:rPr>
                <w:rFonts w:ascii="Times New Roman" w:eastAsia="標楷體" w:hAnsi="Times New Roman" w:cs="Times New Roman"/>
                <w:b/>
              </w:rPr>
              <w:t>:</w:t>
            </w:r>
          </w:p>
          <w:p w14:paraId="4FA477AD" w14:textId="38027E25" w:rsidR="00AA56C6" w:rsidRPr="00AA56C6" w:rsidRDefault="00525CFF" w:rsidP="00A44666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525CFF">
              <w:rPr>
                <w:rFonts w:ascii="Times New Roman" w:eastAsia="標楷體" w:hAnsi="Times New Roman" w:cs="Times New Roman" w:hint="eastAsia"/>
              </w:rPr>
              <w:t>最近一</w:t>
            </w:r>
            <w:r w:rsidR="00AA56C6" w:rsidRPr="00AA56C6">
              <w:rPr>
                <w:rFonts w:ascii="Times New Roman" w:eastAsia="標楷體" w:hAnsi="Times New Roman" w:cs="Times New Roman"/>
              </w:rPr>
              <w:t>氯氣生產活動之能源效率與溫室氣體排放強度如下：</w:t>
            </w:r>
          </w:p>
          <w:p w14:paraId="485D5728" w14:textId="77777777" w:rsidR="00AA56C6" w:rsidRPr="00AA56C6" w:rsidRDefault="00AA56C6" w:rsidP="00A44666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AA56C6">
              <w:rPr>
                <w:rFonts w:ascii="Times New Roman" w:eastAsia="標楷體" w:hAnsi="Times New Roman" w:cs="Times New Roman"/>
              </w:rPr>
              <w:t xml:space="preserve">1. </w:t>
            </w:r>
            <w:r w:rsidRPr="00AA56C6">
              <w:rPr>
                <w:rFonts w:ascii="Times New Roman" w:eastAsia="標楷體" w:hAnsi="Times New Roman" w:cs="Times New Roman"/>
              </w:rPr>
              <w:t>電解及氯氣處理之單位電力消耗：</w:t>
            </w:r>
            <w:r w:rsidRPr="00AA56C6">
              <w:rPr>
                <w:rFonts w:ascii="Times New Roman" w:eastAsia="標楷體" w:hAnsi="Times New Roman" w:cs="Times New Roman"/>
              </w:rPr>
              <w:t xml:space="preserve">2.38 </w:t>
            </w:r>
            <w:r w:rsidRPr="00AA56C6">
              <w:rPr>
                <w:rFonts w:ascii="新細明體" w:eastAsia="新細明體" w:hAnsi="新細明體" w:cs="新細明體" w:hint="eastAsia"/>
              </w:rPr>
              <w:t>≦</w:t>
            </w:r>
            <w:r w:rsidRPr="00AA56C6">
              <w:rPr>
                <w:rFonts w:ascii="Times New Roman" w:eastAsia="標楷體" w:hAnsi="Times New Roman" w:cs="Times New Roman"/>
              </w:rPr>
              <w:t xml:space="preserve"> 2.45 </w:t>
            </w:r>
            <w:r w:rsidRPr="00AA56C6">
              <w:rPr>
                <w:rFonts w:ascii="Times New Roman" w:eastAsia="標楷體" w:hAnsi="Times New Roman" w:cs="Times New Roman"/>
              </w:rPr>
              <w:t>兆瓦時（</w:t>
            </w:r>
            <w:r w:rsidRPr="00AA56C6">
              <w:rPr>
                <w:rFonts w:ascii="Times New Roman" w:eastAsia="標楷體" w:hAnsi="Times New Roman" w:cs="Times New Roman"/>
              </w:rPr>
              <w:t>MWh</w:t>
            </w:r>
            <w:r w:rsidRPr="00AA56C6">
              <w:rPr>
                <w:rFonts w:ascii="Times New Roman" w:eastAsia="標楷體" w:hAnsi="Times New Roman" w:cs="Times New Roman"/>
              </w:rPr>
              <w:t>）</w:t>
            </w:r>
            <w:r w:rsidRPr="00AA56C6">
              <w:rPr>
                <w:rFonts w:ascii="Times New Roman" w:eastAsia="標楷體" w:hAnsi="Times New Roman" w:cs="Times New Roman"/>
              </w:rPr>
              <w:t xml:space="preserve">/ </w:t>
            </w:r>
            <w:r w:rsidRPr="00AA56C6">
              <w:rPr>
                <w:rFonts w:ascii="Times New Roman" w:eastAsia="標楷體" w:hAnsi="Times New Roman" w:cs="Times New Roman"/>
              </w:rPr>
              <w:t>公噸氯。</w:t>
            </w:r>
          </w:p>
          <w:p w14:paraId="1863C8B1" w14:textId="77777777" w:rsidR="00AA56C6" w:rsidRPr="00AA56C6" w:rsidRDefault="00AA56C6" w:rsidP="00A44666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AA56C6">
              <w:rPr>
                <w:rFonts w:ascii="Times New Roman" w:eastAsia="標楷體" w:hAnsi="Times New Roman" w:cs="Times New Roman"/>
              </w:rPr>
              <w:t xml:space="preserve">2. </w:t>
            </w:r>
            <w:r w:rsidRPr="00AA56C6">
              <w:rPr>
                <w:rFonts w:ascii="Times New Roman" w:eastAsia="標楷體" w:hAnsi="Times New Roman" w:cs="Times New Roman"/>
              </w:rPr>
              <w:t>生產用電之生命週期溫室氣體排放強度：</w:t>
            </w:r>
            <w:r w:rsidRPr="00AA56C6">
              <w:rPr>
                <w:rFonts w:ascii="Times New Roman" w:eastAsia="標楷體" w:hAnsi="Times New Roman" w:cs="Times New Roman"/>
              </w:rPr>
              <w:t xml:space="preserve">85 </w:t>
            </w:r>
            <w:r w:rsidRPr="00AA56C6">
              <w:rPr>
                <w:rFonts w:ascii="新細明體" w:eastAsia="新細明體" w:hAnsi="新細明體" w:cs="新細明體" w:hint="eastAsia"/>
              </w:rPr>
              <w:t>≦</w:t>
            </w:r>
            <w:r w:rsidRPr="00AA56C6">
              <w:rPr>
                <w:rFonts w:ascii="Times New Roman" w:eastAsia="標楷體" w:hAnsi="Times New Roman" w:cs="Times New Roman"/>
              </w:rPr>
              <w:t xml:space="preserve"> 100 </w:t>
            </w:r>
            <w:r w:rsidRPr="00AA56C6">
              <w:rPr>
                <w:rFonts w:ascii="Times New Roman" w:eastAsia="標楷體" w:hAnsi="Times New Roman" w:cs="Times New Roman"/>
              </w:rPr>
              <w:t>公克二氧化碳當量</w:t>
            </w:r>
            <w:r w:rsidRPr="00AA56C6">
              <w:rPr>
                <w:rFonts w:ascii="Times New Roman" w:eastAsia="標楷體" w:hAnsi="Times New Roman" w:cs="Times New Roman"/>
              </w:rPr>
              <w:t>/</w:t>
            </w:r>
            <w:r w:rsidRPr="00AA56C6">
              <w:rPr>
                <w:rFonts w:ascii="Times New Roman" w:eastAsia="標楷體" w:hAnsi="Times New Roman" w:cs="Times New Roman"/>
              </w:rPr>
              <w:t>瓩時（</w:t>
            </w:r>
            <w:r w:rsidRPr="00AA56C6">
              <w:rPr>
                <w:rFonts w:ascii="Times New Roman" w:eastAsia="標楷體" w:hAnsi="Times New Roman" w:cs="Times New Roman"/>
              </w:rPr>
              <w:t>kWh</w:t>
            </w:r>
            <w:r w:rsidRPr="00AA56C6">
              <w:rPr>
                <w:rFonts w:ascii="Times New Roman" w:eastAsia="標楷體" w:hAnsi="Times New Roman" w:cs="Times New Roman"/>
              </w:rPr>
              <w:t>）。</w:t>
            </w:r>
          </w:p>
          <w:p w14:paraId="1831C5CC" w14:textId="77777777" w:rsidR="00952A0A" w:rsidRPr="00AA56C6" w:rsidRDefault="00AA56C6" w:rsidP="00A44666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AA56C6">
              <w:rPr>
                <w:rFonts w:ascii="Times New Roman" w:eastAsia="標楷體" w:hAnsi="Times New Roman" w:cs="Times New Roman"/>
              </w:rPr>
              <w:t xml:space="preserve">3. </w:t>
            </w:r>
            <w:r w:rsidRPr="00AA56C6">
              <w:rPr>
                <w:rFonts w:ascii="Times New Roman" w:eastAsia="標楷體" w:hAnsi="Times New Roman" w:cs="Times New Roman"/>
              </w:rPr>
              <w:t>單位產品溫室氣體排放量（範疇一</w:t>
            </w:r>
            <w:r w:rsidRPr="00AA56C6">
              <w:rPr>
                <w:rFonts w:ascii="Times New Roman" w:eastAsia="標楷體" w:hAnsi="Times New Roman" w:cs="Times New Roman"/>
              </w:rPr>
              <w:t xml:space="preserve"> + </w:t>
            </w:r>
            <w:r w:rsidRPr="00AA56C6">
              <w:rPr>
                <w:rFonts w:ascii="Times New Roman" w:eastAsia="標楷體" w:hAnsi="Times New Roman" w:cs="Times New Roman"/>
              </w:rPr>
              <w:t>範疇二）：</w:t>
            </w:r>
            <w:r w:rsidRPr="00AA56C6">
              <w:rPr>
                <w:rFonts w:ascii="Times New Roman" w:eastAsia="標楷體" w:hAnsi="Times New Roman" w:cs="Times New Roman"/>
              </w:rPr>
              <w:t xml:space="preserve">0.20 </w:t>
            </w:r>
            <w:r w:rsidRPr="00AA56C6">
              <w:rPr>
                <w:rFonts w:ascii="新細明體" w:eastAsia="新細明體" w:hAnsi="新細明體" w:cs="新細明體" w:hint="eastAsia"/>
              </w:rPr>
              <w:t>≦</w:t>
            </w:r>
            <w:r w:rsidRPr="00AA56C6">
              <w:rPr>
                <w:rFonts w:ascii="Times New Roman" w:eastAsia="標楷體" w:hAnsi="Times New Roman" w:cs="Times New Roman"/>
              </w:rPr>
              <w:t xml:space="preserve"> 0.25 </w:t>
            </w:r>
            <w:r w:rsidRPr="00AA56C6">
              <w:rPr>
                <w:rFonts w:ascii="Times New Roman" w:eastAsia="標楷體" w:hAnsi="Times New Roman" w:cs="Times New Roman"/>
              </w:rPr>
              <w:t>公噸二氧化碳當量</w:t>
            </w:r>
            <w:r w:rsidRPr="00AA56C6">
              <w:rPr>
                <w:rFonts w:ascii="Times New Roman" w:eastAsia="標楷體" w:hAnsi="Times New Roman" w:cs="Times New Roman"/>
              </w:rPr>
              <w:t xml:space="preserve">/ </w:t>
            </w:r>
            <w:r w:rsidRPr="00AA56C6">
              <w:rPr>
                <w:rFonts w:ascii="Times New Roman" w:eastAsia="標楷體" w:hAnsi="Times New Roman" w:cs="Times New Roman"/>
              </w:rPr>
              <w:t>公噸氯。</w:t>
            </w:r>
          </w:p>
          <w:p w14:paraId="3532549F" w14:textId="77777777" w:rsidR="00AA56C6" w:rsidRDefault="00AA56C6" w:rsidP="00A44666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AA56C6">
              <w:rPr>
                <w:rFonts w:ascii="Times New Roman" w:eastAsia="標楷體" w:hAnsi="Times New Roman" w:cs="Times New Roman"/>
              </w:rPr>
              <w:t xml:space="preserve">4. </w:t>
            </w:r>
            <w:r w:rsidRPr="00AA56C6">
              <w:rPr>
                <w:rFonts w:ascii="Times New Roman" w:eastAsia="標楷體" w:hAnsi="Times New Roman" w:cs="Times New Roman"/>
              </w:rPr>
              <w:t>驗證標準：以上數據均依據</w:t>
            </w:r>
            <w:r w:rsidRPr="00AA56C6">
              <w:rPr>
                <w:rFonts w:ascii="Times New Roman" w:eastAsia="標楷體" w:hAnsi="Times New Roman" w:cs="Times New Roman"/>
              </w:rPr>
              <w:t xml:space="preserve"> ISO 14067:2018 </w:t>
            </w:r>
            <w:r w:rsidRPr="00AA56C6">
              <w:rPr>
                <w:rFonts w:ascii="Times New Roman" w:eastAsia="標楷體" w:hAnsi="Times New Roman" w:cs="Times New Roman"/>
              </w:rPr>
              <w:t>進行計算，並通過獨立第三方機構驗證。</w:t>
            </w:r>
          </w:p>
          <w:p w14:paraId="2B3CF67E" w14:textId="66E534D2" w:rsidR="00AA56C6" w:rsidRPr="00AA56C6" w:rsidRDefault="00AA56C6" w:rsidP="00A44666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8C6C1F">
              <w:rPr>
                <w:rFonts w:ascii="標楷體" w:eastAsia="標楷體" w:hAnsi="標楷體" w:hint="eastAsia"/>
                <w:b/>
                <w:bCs/>
              </w:rPr>
              <w:t>(詳述計算方式較佳)</w:t>
            </w:r>
          </w:p>
        </w:tc>
        <w:tc>
          <w:tcPr>
            <w:tcW w:w="508" w:type="pct"/>
            <w:tcBorders>
              <w:bottom w:val="single" w:sz="12" w:space="0" w:color="auto"/>
              <w:tr2bl w:val="single" w:sz="4" w:space="0" w:color="auto"/>
            </w:tcBorders>
            <w:shd w:val="clear" w:color="auto" w:fill="E8E8E8" w:themeFill="background2"/>
          </w:tcPr>
          <w:p w14:paraId="5CC8FC9D" w14:textId="77777777" w:rsidR="00952A0A" w:rsidRDefault="00952A0A" w:rsidP="00A44666">
            <w:pPr>
              <w:widowControl/>
              <w:jc w:val="both"/>
              <w:rPr>
                <w:rFonts w:ascii="標楷體" w:eastAsia="標楷體" w:hAnsi="標楷體"/>
              </w:rPr>
            </w:pPr>
          </w:p>
          <w:p w14:paraId="258FFFC2" w14:textId="77777777" w:rsidR="00952A0A" w:rsidRDefault="00952A0A" w:rsidP="00A4466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8" w:type="pct"/>
            <w:tcBorders>
              <w:bottom w:val="single" w:sz="12" w:space="0" w:color="auto"/>
              <w:tr2bl w:val="single" w:sz="4" w:space="0" w:color="auto"/>
            </w:tcBorders>
            <w:shd w:val="clear" w:color="auto" w:fill="E8E8E8" w:themeFill="background2"/>
            <w:vAlign w:val="center"/>
          </w:tcPr>
          <w:p w14:paraId="20537E75" w14:textId="77777777" w:rsidR="00952A0A" w:rsidRDefault="00952A0A" w:rsidP="00A4466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1" w:type="pct"/>
            <w:tcBorders>
              <w:bottom w:val="single" w:sz="12" w:space="0" w:color="auto"/>
              <w:right w:val="double" w:sz="4" w:space="0" w:color="auto"/>
            </w:tcBorders>
          </w:tcPr>
          <w:p w14:paraId="4B44C040" w14:textId="6F5F5406" w:rsidR="00AA56C6" w:rsidRPr="00AA56C6" w:rsidRDefault="00AA56C6" w:rsidP="00AA56C6">
            <w:pPr>
              <w:widowControl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AA56C6">
              <w:rPr>
                <w:rFonts w:ascii="Times New Roman" w:eastAsia="標楷體" w:hAnsi="Times New Roman" w:cs="Times New Roman" w:hint="eastAsia"/>
                <w:b/>
              </w:rPr>
              <w:t>以鐵道運輸為例</w:t>
            </w:r>
            <w:r w:rsidRPr="00AA56C6">
              <w:rPr>
                <w:rFonts w:ascii="Times New Roman" w:eastAsia="標楷體" w:hAnsi="Times New Roman" w:cs="Times New Roman" w:hint="eastAsia"/>
                <w:b/>
              </w:rPr>
              <w:t>:</w:t>
            </w:r>
          </w:p>
          <w:p w14:paraId="0E1A1527" w14:textId="417D3032" w:rsidR="00AA56C6" w:rsidRPr="00AA56C6" w:rsidRDefault="00AA56C6" w:rsidP="00AA56C6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AA56C6">
              <w:rPr>
                <w:rFonts w:ascii="Times New Roman" w:eastAsia="標楷體" w:hAnsi="Times New Roman" w:cs="Times New Roman" w:hint="eastAsia"/>
              </w:rPr>
              <w:t>業務活動主要有以下三項符合本經濟活動之定義</w:t>
            </w:r>
            <w:r w:rsidRPr="00AA56C6">
              <w:rPr>
                <w:rFonts w:ascii="Times New Roman" w:eastAsia="標楷體" w:hAnsi="Times New Roman" w:cs="Times New Roman"/>
              </w:rPr>
              <w:t>:</w:t>
            </w:r>
          </w:p>
          <w:p w14:paraId="176D0CD5" w14:textId="6FAB7966" w:rsidR="00AA56C6" w:rsidRPr="00AA56C6" w:rsidRDefault="00AA56C6" w:rsidP="00AA56C6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1. </w:t>
            </w:r>
            <w:r w:rsidRPr="00AA56C6">
              <w:rPr>
                <w:rFonts w:ascii="Times New Roman" w:eastAsia="標楷體" w:hAnsi="Times New Roman" w:cs="Times New Roman"/>
              </w:rPr>
              <w:t>建設電氣化鐵路基礎設施：</w:t>
            </w:r>
            <w:r w:rsidR="00EC50CF">
              <w:rPr>
                <w:rFonts w:ascii="Times New Roman" w:eastAsia="標楷體" w:hAnsi="Times New Roman" w:cs="Times New Roman" w:hint="eastAsia"/>
              </w:rPr>
              <w:t>如</w:t>
            </w:r>
            <w:r w:rsidRPr="00AA56C6">
              <w:rPr>
                <w:rFonts w:ascii="Times New Roman" w:eastAsia="標楷體" w:hAnsi="Times New Roman" w:cs="Times New Roman"/>
              </w:rPr>
              <w:t>英國高鐵</w:t>
            </w:r>
            <w:r w:rsidRPr="00AA56C6">
              <w:rPr>
                <w:rFonts w:ascii="Times New Roman" w:eastAsia="標楷體" w:hAnsi="Times New Roman" w:cs="Times New Roman"/>
              </w:rPr>
              <w:t xml:space="preserve"> HS2</w:t>
            </w:r>
            <w:r w:rsidRPr="00AA56C6">
              <w:rPr>
                <w:rFonts w:ascii="Times New Roman" w:eastAsia="標楷體" w:hAnsi="Times New Roman" w:cs="Times New Roman"/>
              </w:rPr>
              <w:t>、加拿大安大略線南段、里昂</w:t>
            </w:r>
            <w:r w:rsidRPr="00AA56C6">
              <w:rPr>
                <w:rFonts w:ascii="Times New Roman" w:eastAsia="標楷體" w:hAnsi="Times New Roman" w:cs="Times New Roman"/>
              </w:rPr>
              <w:t>—</w:t>
            </w:r>
            <w:r w:rsidRPr="00AA56C6">
              <w:rPr>
                <w:rFonts w:ascii="Times New Roman" w:eastAsia="標楷體" w:hAnsi="Times New Roman" w:cs="Times New Roman"/>
              </w:rPr>
              <w:t>都靈鐵路隧道以及大巴黎快線等新建專案，都是以電氣化為基礎。</w:t>
            </w:r>
          </w:p>
          <w:p w14:paraId="786AA606" w14:textId="080859D0" w:rsidR="00AA56C6" w:rsidRPr="00AA56C6" w:rsidRDefault="00AA56C6" w:rsidP="00AA56C6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2. </w:t>
            </w:r>
            <w:r w:rsidRPr="00AA56C6">
              <w:rPr>
                <w:rFonts w:ascii="Times New Roman" w:eastAsia="標楷體" w:hAnsi="Times New Roman" w:cs="Times New Roman"/>
              </w:rPr>
              <w:t>鐵路網絡的建設與電氣化：</w:t>
            </w:r>
            <w:r w:rsidR="00EC50CF">
              <w:rPr>
                <w:rFonts w:ascii="Times New Roman" w:eastAsia="標楷體" w:hAnsi="Times New Roman" w:cs="Times New Roman" w:hint="eastAsia"/>
              </w:rPr>
              <w:t>如</w:t>
            </w:r>
            <w:r w:rsidRPr="00AA56C6">
              <w:rPr>
                <w:rFonts w:ascii="Times New Roman" w:eastAsia="標楷體" w:hAnsi="Times New Roman" w:cs="Times New Roman"/>
              </w:rPr>
              <w:t>於西班牙</w:t>
            </w:r>
            <w:r w:rsidR="00EC50CF">
              <w:rPr>
                <w:rFonts w:ascii="Times New Roman" w:eastAsia="標楷體" w:hAnsi="Times New Roman" w:cs="Times New Roman" w:hint="eastAsia"/>
              </w:rPr>
              <w:t>及</w:t>
            </w:r>
            <w:r w:rsidRPr="00AA56C6">
              <w:rPr>
                <w:rFonts w:ascii="Times New Roman" w:eastAsia="標楷體" w:hAnsi="Times New Roman" w:cs="Times New Roman"/>
              </w:rPr>
              <w:t>以色列進行的鐵路電氣化工程。</w:t>
            </w:r>
          </w:p>
          <w:p w14:paraId="7ECACF12" w14:textId="413D6B64" w:rsidR="00952A0A" w:rsidRPr="00AA56C6" w:rsidRDefault="00AA56C6" w:rsidP="00AA56C6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3. </w:t>
            </w:r>
            <w:r w:rsidRPr="00AA56C6">
              <w:rPr>
                <w:rFonts w:ascii="Times New Roman" w:eastAsia="標楷體" w:hAnsi="Times New Roman" w:cs="Times New Roman"/>
              </w:rPr>
              <w:t>高速鐵路與電車線維護：</w:t>
            </w:r>
            <w:r w:rsidR="00EC50CF">
              <w:rPr>
                <w:rFonts w:ascii="Times New Roman" w:eastAsia="標楷體" w:hAnsi="Times New Roman" w:cs="Times New Roman" w:hint="eastAsia"/>
              </w:rPr>
              <w:t>如</w:t>
            </w:r>
            <w:r w:rsidRPr="00AA56C6">
              <w:rPr>
                <w:rFonts w:ascii="Times New Roman" w:eastAsia="標楷體" w:hAnsi="Times New Roman" w:cs="Times New Roman"/>
              </w:rPr>
              <w:t>路面電車</w:t>
            </w:r>
            <w:r w:rsidRPr="00AA56C6">
              <w:rPr>
                <w:rFonts w:ascii="Times New Roman" w:eastAsia="標楷體" w:hAnsi="Times New Roman" w:cs="Times New Roman"/>
              </w:rPr>
              <w:t xml:space="preserve"> (tram) </w:t>
            </w:r>
            <w:r w:rsidRPr="00AA56C6">
              <w:rPr>
                <w:rFonts w:ascii="Times New Roman" w:eastAsia="標楷體" w:hAnsi="Times New Roman" w:cs="Times New Roman"/>
              </w:rPr>
              <w:t>與高鐵</w:t>
            </w:r>
            <w:r w:rsidRPr="00AA56C6">
              <w:rPr>
                <w:rFonts w:ascii="Times New Roman" w:eastAsia="標楷體" w:hAnsi="Times New Roman" w:cs="Times New Roman"/>
              </w:rPr>
              <w:t xml:space="preserve"> (</w:t>
            </w:r>
            <w:r w:rsidRPr="00AA56C6">
              <w:rPr>
                <w:rFonts w:ascii="Times New Roman" w:eastAsia="標楷體" w:hAnsi="Times New Roman" w:cs="Times New Roman"/>
              </w:rPr>
              <w:t>如南歐大西洋高鐵</w:t>
            </w:r>
            <w:r w:rsidRPr="00AA56C6">
              <w:rPr>
                <w:rFonts w:ascii="Times New Roman" w:eastAsia="標楷體" w:hAnsi="Times New Roman" w:cs="Times New Roman"/>
              </w:rPr>
              <w:t xml:space="preserve">) </w:t>
            </w:r>
            <w:r w:rsidR="00EC50CF">
              <w:rPr>
                <w:rFonts w:ascii="Times New Roman" w:eastAsia="標楷體" w:hAnsi="Times New Roman" w:cs="Times New Roman" w:hint="eastAsia"/>
              </w:rPr>
              <w:t>，</w:t>
            </w:r>
            <w:r w:rsidRPr="00AA56C6">
              <w:rPr>
                <w:rFonts w:ascii="Times New Roman" w:eastAsia="標楷體" w:hAnsi="Times New Roman" w:cs="Times New Roman"/>
              </w:rPr>
              <w:t>本質上都是依賴電氣化系統運作的軌道運輸。</w:t>
            </w:r>
          </w:p>
        </w:tc>
        <w:tc>
          <w:tcPr>
            <w:tcW w:w="542" w:type="pct"/>
            <w:tcBorders>
              <w:left w:val="double" w:sz="4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  <w:shd w:val="clear" w:color="auto" w:fill="E8E8E8" w:themeFill="background2"/>
          </w:tcPr>
          <w:p w14:paraId="4576D28F" w14:textId="77777777" w:rsidR="00952A0A" w:rsidRDefault="00952A0A" w:rsidP="00A4466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</w:tbl>
    <w:p w14:paraId="6107AF3F" w14:textId="77777777" w:rsidR="001B1475" w:rsidRDefault="001B1475" w:rsidP="001B1475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註：A、B、C、D請敘明適用之經濟活動</w:t>
      </w:r>
    </w:p>
    <w:p w14:paraId="13B56E0B" w14:textId="698544C7" w:rsidR="00C308AB" w:rsidRDefault="00AB780C" w:rsidP="00AB780C">
      <w:pPr>
        <w:pStyle w:val="a9"/>
        <w:numPr>
          <w:ilvl w:val="0"/>
          <w:numId w:val="1"/>
        </w:numPr>
        <w:spacing w:after="0"/>
        <w:ind w:left="706" w:hangingChars="252" w:hanging="706"/>
        <w:rPr>
          <w:rFonts w:ascii="標楷體" w:eastAsia="標楷體" w:hAnsi="標楷體"/>
          <w:b/>
          <w:bCs/>
          <w:sz w:val="28"/>
          <w:szCs w:val="28"/>
        </w:rPr>
      </w:pPr>
      <w:r w:rsidRPr="00AB780C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附表三：綠色工廠標章</w:t>
      </w:r>
      <w:r w:rsidR="009B19FE">
        <w:rPr>
          <w:rFonts w:ascii="標楷體" w:eastAsia="標楷體" w:hAnsi="標楷體" w:hint="eastAsia"/>
          <w:b/>
          <w:bCs/>
          <w:sz w:val="28"/>
          <w:szCs w:val="28"/>
        </w:rPr>
        <w:t>及</w:t>
      </w:r>
      <w:r w:rsidRPr="00AB780C">
        <w:rPr>
          <w:rFonts w:ascii="標楷體" w:eastAsia="標楷體" w:hAnsi="標楷體" w:hint="eastAsia"/>
          <w:b/>
          <w:bCs/>
          <w:sz w:val="28"/>
          <w:szCs w:val="28"/>
        </w:rPr>
        <w:t>清潔生產評估系統</w:t>
      </w:r>
      <w:r>
        <w:rPr>
          <w:rFonts w:ascii="標楷體" w:eastAsia="標楷體" w:hAnsi="標楷體" w:hint="eastAsia"/>
          <w:b/>
          <w:bCs/>
          <w:sz w:val="28"/>
          <w:szCs w:val="28"/>
        </w:rPr>
        <w:t>認證</w:t>
      </w:r>
    </w:p>
    <w:tbl>
      <w:tblPr>
        <w:tblStyle w:val="af2"/>
        <w:tblW w:w="138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1214"/>
        <w:gridCol w:w="992"/>
        <w:gridCol w:w="1095"/>
        <w:gridCol w:w="1524"/>
        <w:gridCol w:w="1492"/>
        <w:gridCol w:w="1559"/>
        <w:gridCol w:w="2825"/>
        <w:gridCol w:w="1711"/>
      </w:tblGrid>
      <w:tr w:rsidR="007A30C9" w14:paraId="49EF5BBF" w14:textId="77777777" w:rsidTr="007A30C9">
        <w:tc>
          <w:tcPr>
            <w:tcW w:w="13887" w:type="dxa"/>
            <w:gridSpan w:val="9"/>
          </w:tcPr>
          <w:p w14:paraId="13CA10B3" w14:textId="2F9F66B3" w:rsidR="007A30C9" w:rsidRDefault="007A30C9" w:rsidP="00073218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2A72">
              <w:rPr>
                <w:rFonts w:ascii="標楷體" w:eastAsia="標楷體" w:hAnsi="標楷體"/>
                <w:b/>
                <w:bCs/>
                <w:sz w:val="28"/>
                <w:szCs w:val="28"/>
              </w:rPr>
              <w:t>綠色收入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附表三：</w:t>
            </w:r>
            <w:r w:rsidRPr="00AB78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綠色工廠標章</w:t>
            </w:r>
            <w:r w:rsidR="009B19F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及</w:t>
            </w:r>
            <w:r w:rsidRPr="00AB78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清潔生產評估系統認證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(依適用項目選填)</w:t>
            </w:r>
          </w:p>
        </w:tc>
      </w:tr>
      <w:tr w:rsidR="008C6C1F" w14:paraId="585CB55A" w14:textId="77777777" w:rsidTr="008C6C1F">
        <w:tc>
          <w:tcPr>
            <w:tcW w:w="1475" w:type="dxa"/>
            <w:vAlign w:val="center"/>
          </w:tcPr>
          <w:p w14:paraId="7E9F9B7B" w14:textId="520FCE1A" w:rsidR="008C6C1F" w:rsidRPr="007A30C9" w:rsidRDefault="008C6C1F" w:rsidP="007A30C9">
            <w:pPr>
              <w:spacing w:after="100" w:afterAutospacing="1"/>
              <w:jc w:val="center"/>
              <w:rPr>
                <w:rFonts w:ascii="標楷體" w:eastAsia="標楷體" w:hAnsi="標楷體"/>
                <w:b/>
                <w:bCs/>
              </w:rPr>
            </w:pPr>
            <w:r w:rsidRPr="007A30C9">
              <w:rPr>
                <w:rFonts w:ascii="標楷體" w:eastAsia="標楷體" w:hAnsi="標楷體" w:hint="eastAsia"/>
                <w:b/>
                <w:bCs/>
              </w:rPr>
              <w:t>綠色收入來源</w:t>
            </w:r>
          </w:p>
        </w:tc>
        <w:tc>
          <w:tcPr>
            <w:tcW w:w="1214" w:type="dxa"/>
          </w:tcPr>
          <w:p w14:paraId="0FB7C281" w14:textId="70A1A087" w:rsidR="008C6C1F" w:rsidRPr="007A30C9" w:rsidRDefault="008C6C1F" w:rsidP="007A30C9">
            <w:pPr>
              <w:spacing w:after="100" w:afterAutospacing="1"/>
              <w:jc w:val="center"/>
              <w:rPr>
                <w:rFonts w:ascii="標楷體" w:eastAsia="標楷體" w:hAnsi="標楷體"/>
                <w:b/>
                <w:bCs/>
              </w:rPr>
            </w:pPr>
            <w:r w:rsidRPr="007A30C9">
              <w:rPr>
                <w:rFonts w:ascii="標楷體" w:eastAsia="標楷體" w:hAnsi="標楷體" w:hint="eastAsia"/>
                <w:b/>
                <w:bCs/>
              </w:rPr>
              <w:t>最近一年度營業收入佔比</w:t>
            </w:r>
          </w:p>
        </w:tc>
        <w:tc>
          <w:tcPr>
            <w:tcW w:w="992" w:type="dxa"/>
            <w:vAlign w:val="center"/>
          </w:tcPr>
          <w:p w14:paraId="4C1CA981" w14:textId="662760C1" w:rsidR="008C6C1F" w:rsidRPr="007A30C9" w:rsidRDefault="008C6C1F" w:rsidP="007A30C9">
            <w:pPr>
              <w:spacing w:after="100" w:afterAutospacing="1"/>
              <w:jc w:val="center"/>
              <w:rPr>
                <w:rFonts w:ascii="標楷體" w:eastAsia="標楷體" w:hAnsi="標楷體"/>
                <w:b/>
                <w:bCs/>
              </w:rPr>
            </w:pPr>
            <w:r w:rsidRPr="007A30C9">
              <w:rPr>
                <w:rFonts w:ascii="標楷體" w:eastAsia="標楷體" w:hAnsi="標楷體" w:hint="eastAsia"/>
                <w:b/>
                <w:bCs/>
              </w:rPr>
              <w:t>公司及廠區名稱</w:t>
            </w:r>
          </w:p>
        </w:tc>
        <w:tc>
          <w:tcPr>
            <w:tcW w:w="1095" w:type="dxa"/>
            <w:vAlign w:val="center"/>
          </w:tcPr>
          <w:p w14:paraId="029FA264" w14:textId="1C8796EC" w:rsidR="008C6C1F" w:rsidRPr="007A30C9" w:rsidRDefault="008C6C1F" w:rsidP="007A30C9">
            <w:pPr>
              <w:spacing w:after="100" w:afterAutospacing="1"/>
              <w:jc w:val="center"/>
              <w:rPr>
                <w:rFonts w:ascii="標楷體" w:eastAsia="標楷體" w:hAnsi="標楷體"/>
                <w:b/>
                <w:bCs/>
              </w:rPr>
            </w:pPr>
            <w:r w:rsidRPr="007A30C9">
              <w:rPr>
                <w:rFonts w:ascii="標楷體" w:eastAsia="標楷體" w:hAnsi="標楷體" w:hint="eastAsia"/>
                <w:b/>
                <w:bCs/>
              </w:rPr>
              <w:t>標章編號</w:t>
            </w:r>
          </w:p>
        </w:tc>
        <w:tc>
          <w:tcPr>
            <w:tcW w:w="1524" w:type="dxa"/>
            <w:vAlign w:val="center"/>
          </w:tcPr>
          <w:p w14:paraId="412598B7" w14:textId="76E5F95A" w:rsidR="008C6C1F" w:rsidRPr="007A30C9" w:rsidRDefault="008C6C1F" w:rsidP="007A30C9">
            <w:pPr>
              <w:spacing w:after="100" w:afterAutospacing="1"/>
              <w:jc w:val="center"/>
              <w:rPr>
                <w:rFonts w:ascii="標楷體" w:eastAsia="標楷體" w:hAnsi="標楷體"/>
                <w:b/>
                <w:bCs/>
              </w:rPr>
            </w:pPr>
            <w:r w:rsidRPr="007A30C9">
              <w:rPr>
                <w:rFonts w:ascii="標楷體" w:eastAsia="標楷體" w:hAnsi="標楷體" w:hint="eastAsia"/>
                <w:b/>
                <w:bCs/>
              </w:rPr>
              <w:t>取得</w:t>
            </w:r>
            <w:r>
              <w:rPr>
                <w:rFonts w:ascii="標楷體" w:eastAsia="標楷體" w:hAnsi="標楷體" w:hint="eastAsia"/>
                <w:b/>
                <w:bCs/>
              </w:rPr>
              <w:t>/通過</w:t>
            </w:r>
            <w:r w:rsidRPr="007A30C9">
              <w:rPr>
                <w:rFonts w:ascii="標楷體" w:eastAsia="標楷體" w:hAnsi="標楷體" w:hint="eastAsia"/>
                <w:b/>
                <w:bCs/>
              </w:rPr>
              <w:t>標章日期</w:t>
            </w:r>
          </w:p>
        </w:tc>
        <w:tc>
          <w:tcPr>
            <w:tcW w:w="1492" w:type="dxa"/>
            <w:vAlign w:val="center"/>
          </w:tcPr>
          <w:p w14:paraId="5A607BC6" w14:textId="061DB463" w:rsidR="008C6C1F" w:rsidRPr="007A30C9" w:rsidRDefault="008C6C1F" w:rsidP="007A30C9">
            <w:pPr>
              <w:spacing w:after="100" w:afterAutospacing="1"/>
              <w:jc w:val="center"/>
              <w:rPr>
                <w:rFonts w:ascii="標楷體" w:eastAsia="標楷體" w:hAnsi="標楷體"/>
                <w:b/>
                <w:bCs/>
              </w:rPr>
            </w:pPr>
            <w:r w:rsidRPr="007A30C9">
              <w:rPr>
                <w:rFonts w:ascii="標楷體" w:eastAsia="標楷體" w:hAnsi="標楷體" w:hint="eastAsia"/>
                <w:b/>
                <w:bCs/>
              </w:rPr>
              <w:t>標章有效期(起始)</w:t>
            </w:r>
          </w:p>
        </w:tc>
        <w:tc>
          <w:tcPr>
            <w:tcW w:w="1559" w:type="dxa"/>
            <w:vAlign w:val="center"/>
          </w:tcPr>
          <w:p w14:paraId="42793CDC" w14:textId="066CA7B5" w:rsidR="008C6C1F" w:rsidRPr="007A30C9" w:rsidRDefault="008C6C1F" w:rsidP="007A30C9">
            <w:pPr>
              <w:spacing w:after="100" w:afterAutospacing="1"/>
              <w:jc w:val="center"/>
              <w:rPr>
                <w:rFonts w:ascii="標楷體" w:eastAsia="標楷體" w:hAnsi="標楷體"/>
                <w:b/>
                <w:bCs/>
              </w:rPr>
            </w:pPr>
            <w:r w:rsidRPr="007A30C9">
              <w:rPr>
                <w:rFonts w:ascii="標楷體" w:eastAsia="標楷體" w:hAnsi="標楷體" w:hint="eastAsia"/>
                <w:b/>
                <w:bCs/>
              </w:rPr>
              <w:t>標章有效期(結束)</w:t>
            </w:r>
          </w:p>
        </w:tc>
        <w:tc>
          <w:tcPr>
            <w:tcW w:w="2825" w:type="dxa"/>
            <w:vAlign w:val="center"/>
          </w:tcPr>
          <w:p w14:paraId="4020AD45" w14:textId="08EF0A4E" w:rsidR="008C6C1F" w:rsidRPr="007A30C9" w:rsidRDefault="008C6C1F" w:rsidP="007A30C9">
            <w:pPr>
              <w:spacing w:after="100" w:afterAutospacing="1"/>
              <w:jc w:val="center"/>
              <w:rPr>
                <w:rFonts w:ascii="標楷體" w:eastAsia="標楷體" w:hAnsi="標楷體"/>
                <w:b/>
                <w:bCs/>
              </w:rPr>
            </w:pPr>
            <w:r w:rsidRPr="007A30C9">
              <w:rPr>
                <w:rFonts w:ascii="標楷體" w:eastAsia="標楷體" w:hAnsi="標楷體" w:hint="eastAsia"/>
                <w:b/>
                <w:bCs/>
              </w:rPr>
              <w:t>工廠地址</w:t>
            </w:r>
          </w:p>
        </w:tc>
        <w:tc>
          <w:tcPr>
            <w:tcW w:w="1711" w:type="dxa"/>
            <w:vAlign w:val="center"/>
          </w:tcPr>
          <w:p w14:paraId="687E8261" w14:textId="4DE4D5FF" w:rsidR="008C6C1F" w:rsidRDefault="008C6C1F" w:rsidP="007A30C9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生產</w:t>
            </w:r>
            <w:r w:rsidRPr="007A30C9">
              <w:rPr>
                <w:rFonts w:ascii="標楷體" w:eastAsia="標楷體" w:hAnsi="標楷體" w:hint="eastAsia"/>
                <w:b/>
                <w:bCs/>
              </w:rPr>
              <w:t>產品</w:t>
            </w:r>
          </w:p>
        </w:tc>
      </w:tr>
      <w:tr w:rsidR="008C6C1F" w14:paraId="621240A1" w14:textId="77777777" w:rsidTr="008C6C1F">
        <w:tc>
          <w:tcPr>
            <w:tcW w:w="1475" w:type="dxa"/>
            <w:vAlign w:val="center"/>
          </w:tcPr>
          <w:p w14:paraId="77A63008" w14:textId="1E2EBFF7" w:rsidR="008C6C1F" w:rsidRPr="007A30C9" w:rsidRDefault="008C6C1F" w:rsidP="007A30C9">
            <w:pPr>
              <w:spacing w:after="100" w:afterAutospacing="1"/>
              <w:jc w:val="center"/>
              <w:rPr>
                <w:rFonts w:ascii="標楷體" w:eastAsia="標楷體" w:hAnsi="標楷體"/>
              </w:rPr>
            </w:pPr>
            <w:r w:rsidRPr="007A30C9">
              <w:rPr>
                <w:rFonts w:ascii="標楷體" w:eastAsia="標楷體" w:hAnsi="標楷體" w:hint="eastAsia"/>
              </w:rPr>
              <w:t>綠色工廠標章</w:t>
            </w:r>
          </w:p>
        </w:tc>
        <w:tc>
          <w:tcPr>
            <w:tcW w:w="1214" w:type="dxa"/>
            <w:vAlign w:val="center"/>
          </w:tcPr>
          <w:p w14:paraId="766295CB" w14:textId="2624D7A8" w:rsidR="008C6C1F" w:rsidRPr="007A30C9" w:rsidRDefault="008C6C1F" w:rsidP="007A30C9">
            <w:pPr>
              <w:spacing w:after="100" w:afterAutospacing="1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___%</w:t>
            </w:r>
          </w:p>
        </w:tc>
        <w:tc>
          <w:tcPr>
            <w:tcW w:w="992" w:type="dxa"/>
            <w:vAlign w:val="center"/>
          </w:tcPr>
          <w:p w14:paraId="3D8DAA27" w14:textId="17AD820B" w:rsidR="008C6C1F" w:rsidRPr="007A30C9" w:rsidRDefault="008C6C1F" w:rsidP="007A30C9">
            <w:pPr>
              <w:spacing w:after="100" w:afterAutospacing="1"/>
              <w:jc w:val="center"/>
              <w:rPr>
                <w:rFonts w:ascii="Times New Roman" w:eastAsia="標楷體" w:hAnsi="Times New Roman" w:cs="Times New Roman"/>
              </w:rPr>
            </w:pPr>
            <w:r w:rsidRPr="007A30C9">
              <w:rPr>
                <w:rFonts w:ascii="Times New Roman" w:eastAsia="標楷體" w:hAnsi="Times New Roman" w:cs="Times New Roman"/>
              </w:rPr>
              <w:t>股份有限公司</w:t>
            </w:r>
            <w:r w:rsidRPr="007A30C9">
              <w:rPr>
                <w:rFonts w:ascii="Times New Roman" w:eastAsia="標楷體" w:hAnsi="Times New Roman" w:cs="Times New Roman"/>
              </w:rPr>
              <w:t>XX</w:t>
            </w:r>
            <w:r w:rsidRPr="007A30C9">
              <w:rPr>
                <w:rFonts w:ascii="Times New Roman" w:eastAsia="標楷體" w:hAnsi="Times New Roman" w:cs="Times New Roman"/>
              </w:rPr>
              <w:t>廠</w:t>
            </w:r>
          </w:p>
        </w:tc>
        <w:tc>
          <w:tcPr>
            <w:tcW w:w="1095" w:type="dxa"/>
            <w:vAlign w:val="center"/>
          </w:tcPr>
          <w:p w14:paraId="7EC56EC2" w14:textId="2A5B58DB" w:rsidR="008C6C1F" w:rsidRPr="007A30C9" w:rsidRDefault="008C6C1F" w:rsidP="007A30C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A30C9">
              <w:rPr>
                <w:rFonts w:ascii="Times New Roman" w:eastAsia="標楷體" w:hAnsi="Times New Roman" w:cs="Times New Roman"/>
              </w:rPr>
              <w:t>GFXXX</w:t>
            </w:r>
          </w:p>
        </w:tc>
        <w:tc>
          <w:tcPr>
            <w:tcW w:w="1524" w:type="dxa"/>
            <w:vAlign w:val="center"/>
          </w:tcPr>
          <w:p w14:paraId="77370B73" w14:textId="327BDC6C" w:rsidR="008C6C1F" w:rsidRPr="007A30C9" w:rsidRDefault="008C6C1F" w:rsidP="007A30C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A30C9">
              <w:rPr>
                <w:rFonts w:ascii="Times New Roman" w:eastAsia="標楷體" w:hAnsi="Times New Roman" w:cs="Times New Roman"/>
              </w:rPr>
              <w:t>YYYY/MM/DD</w:t>
            </w:r>
          </w:p>
        </w:tc>
        <w:tc>
          <w:tcPr>
            <w:tcW w:w="1492" w:type="dxa"/>
            <w:vAlign w:val="center"/>
          </w:tcPr>
          <w:p w14:paraId="15BF281A" w14:textId="4A5495C1" w:rsidR="008C6C1F" w:rsidRPr="007A30C9" w:rsidRDefault="008C6C1F" w:rsidP="007A30C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A30C9">
              <w:rPr>
                <w:rFonts w:ascii="Times New Roman" w:eastAsia="標楷體" w:hAnsi="Times New Roman" w:cs="Times New Roman"/>
              </w:rPr>
              <w:t>YYYY/MM/DD</w:t>
            </w:r>
          </w:p>
        </w:tc>
        <w:tc>
          <w:tcPr>
            <w:tcW w:w="1559" w:type="dxa"/>
            <w:vAlign w:val="center"/>
          </w:tcPr>
          <w:p w14:paraId="61722185" w14:textId="2A01EA07" w:rsidR="008C6C1F" w:rsidRPr="007A30C9" w:rsidRDefault="008C6C1F" w:rsidP="007A30C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A30C9">
              <w:rPr>
                <w:rFonts w:ascii="Times New Roman" w:eastAsia="標楷體" w:hAnsi="Times New Roman" w:cs="Times New Roman"/>
              </w:rPr>
              <w:t>YYYY/MM/DD</w:t>
            </w:r>
          </w:p>
        </w:tc>
        <w:tc>
          <w:tcPr>
            <w:tcW w:w="2825" w:type="dxa"/>
            <w:vAlign w:val="center"/>
          </w:tcPr>
          <w:p w14:paraId="727CCE5E" w14:textId="7D17CEA3" w:rsidR="008C6C1F" w:rsidRPr="007A30C9" w:rsidRDefault="008C6C1F" w:rsidP="007A30C9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A30C9">
              <w:rPr>
                <w:rFonts w:ascii="Times New Roman" w:eastAsia="標楷體" w:hAnsi="Times New Roman" w:cs="Times New Roman" w:hint="eastAsia"/>
              </w:rPr>
              <w:t>OO</w:t>
            </w:r>
            <w:r w:rsidRPr="007A30C9">
              <w:rPr>
                <w:rFonts w:ascii="Times New Roman" w:eastAsia="標楷體" w:hAnsi="Times New Roman" w:cs="Times New Roman" w:hint="eastAsia"/>
              </w:rPr>
              <w:t>市</w:t>
            </w:r>
            <w:r w:rsidRPr="007A30C9">
              <w:rPr>
                <w:rFonts w:ascii="Times New Roman" w:eastAsia="標楷體" w:hAnsi="Times New Roman" w:cs="Times New Roman" w:hint="eastAsia"/>
              </w:rPr>
              <w:t>OO</w:t>
            </w:r>
            <w:r w:rsidRPr="007A30C9">
              <w:rPr>
                <w:rFonts w:ascii="Times New Roman" w:eastAsia="標楷體" w:hAnsi="Times New Roman" w:cs="Times New Roman" w:hint="eastAsia"/>
              </w:rPr>
              <w:t>區</w:t>
            </w:r>
            <w:r w:rsidRPr="007A30C9">
              <w:rPr>
                <w:rFonts w:ascii="Times New Roman" w:eastAsia="標楷體" w:hAnsi="Times New Roman" w:cs="Times New Roman" w:hint="eastAsia"/>
              </w:rPr>
              <w:t>OO</w:t>
            </w:r>
            <w:r w:rsidRPr="007A30C9">
              <w:rPr>
                <w:rFonts w:ascii="Times New Roman" w:eastAsia="標楷體" w:hAnsi="Times New Roman" w:cs="Times New Roman" w:hint="eastAsia"/>
              </w:rPr>
              <w:t>加工出口</w:t>
            </w:r>
            <w:r w:rsidRPr="007A30C9">
              <w:rPr>
                <w:rFonts w:ascii="Times New Roman" w:eastAsia="標楷體" w:hAnsi="Times New Roman" w:cs="Times New Roman" w:hint="eastAsia"/>
              </w:rPr>
              <w:t>/</w:t>
            </w:r>
            <w:r w:rsidRPr="007A30C9">
              <w:rPr>
                <w:rFonts w:ascii="Times New Roman" w:eastAsia="標楷體" w:hAnsi="Times New Roman" w:cs="Times New Roman" w:hint="eastAsia"/>
              </w:rPr>
              <w:t>科學園區</w:t>
            </w:r>
            <w:r w:rsidRPr="007A30C9">
              <w:rPr>
                <w:rFonts w:ascii="Times New Roman" w:eastAsia="標楷體" w:hAnsi="Times New Roman" w:cs="Times New Roman" w:hint="eastAsia"/>
              </w:rPr>
              <w:t>OO</w:t>
            </w:r>
            <w:r w:rsidRPr="007A30C9">
              <w:rPr>
                <w:rFonts w:ascii="Times New Roman" w:eastAsia="標楷體" w:hAnsi="Times New Roman" w:cs="Times New Roman" w:hint="eastAsia"/>
              </w:rPr>
              <w:t>路</w:t>
            </w:r>
            <w:r w:rsidRPr="007A30C9">
              <w:rPr>
                <w:rFonts w:ascii="Times New Roman" w:eastAsia="標楷體" w:hAnsi="Times New Roman" w:cs="Times New Roman" w:hint="eastAsia"/>
              </w:rPr>
              <w:t>OO</w:t>
            </w:r>
            <w:r w:rsidRPr="007A30C9">
              <w:rPr>
                <w:rFonts w:ascii="Times New Roman" w:eastAsia="標楷體" w:hAnsi="Times New Roman" w:cs="Times New Roman" w:hint="eastAsia"/>
              </w:rPr>
              <w:t>號</w:t>
            </w:r>
            <w:r w:rsidRPr="007A30C9">
              <w:rPr>
                <w:rFonts w:ascii="Times New Roman" w:eastAsia="標楷體" w:hAnsi="Times New Roman" w:cs="Times New Roman" w:hint="eastAsia"/>
              </w:rPr>
              <w:t>OO</w:t>
            </w:r>
            <w:r w:rsidRPr="007A30C9">
              <w:rPr>
                <w:rFonts w:ascii="Times New Roman" w:eastAsia="標楷體" w:hAnsi="Times New Roman" w:cs="Times New Roman" w:hint="eastAsia"/>
              </w:rPr>
              <w:t>樓</w:t>
            </w:r>
          </w:p>
        </w:tc>
        <w:tc>
          <w:tcPr>
            <w:tcW w:w="1711" w:type="dxa"/>
            <w:vAlign w:val="center"/>
          </w:tcPr>
          <w:p w14:paraId="0249BE32" w14:textId="1688FE19" w:rsidR="008C6C1F" w:rsidRPr="007A30C9" w:rsidRDefault="008C6C1F" w:rsidP="00AB780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A30C9">
              <w:rPr>
                <w:rFonts w:ascii="Times New Roman" w:eastAsia="標楷體" w:hAnsi="Times New Roman" w:cs="Times New Roman" w:hint="eastAsia"/>
              </w:rPr>
              <w:t>半導體封裝</w:t>
            </w:r>
          </w:p>
        </w:tc>
      </w:tr>
      <w:tr w:rsidR="008C6C1F" w14:paraId="7EE79781" w14:textId="77777777" w:rsidTr="008C6C1F">
        <w:tc>
          <w:tcPr>
            <w:tcW w:w="1475" w:type="dxa"/>
            <w:vAlign w:val="center"/>
          </w:tcPr>
          <w:p w14:paraId="4F91A089" w14:textId="06600EF1" w:rsidR="008C6C1F" w:rsidRPr="007A30C9" w:rsidRDefault="008C6C1F" w:rsidP="007A30C9">
            <w:pPr>
              <w:spacing w:after="100" w:afterAutospacing="1"/>
              <w:jc w:val="center"/>
              <w:rPr>
                <w:rFonts w:ascii="標楷體" w:eastAsia="標楷體" w:hAnsi="標楷體"/>
              </w:rPr>
            </w:pPr>
            <w:r w:rsidRPr="007A30C9">
              <w:rPr>
                <w:rFonts w:ascii="標楷體" w:eastAsia="標楷體" w:hAnsi="標楷體" w:hint="eastAsia"/>
              </w:rPr>
              <w:t>清潔生產評估系統認證</w:t>
            </w:r>
          </w:p>
        </w:tc>
        <w:tc>
          <w:tcPr>
            <w:tcW w:w="1214" w:type="dxa"/>
          </w:tcPr>
          <w:p w14:paraId="2F84E1D0" w14:textId="77777777" w:rsidR="008C6C1F" w:rsidRPr="007A30C9" w:rsidRDefault="008C6C1F" w:rsidP="00AB780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0C897A4" w14:textId="484C3B1F" w:rsidR="008C6C1F" w:rsidRPr="007A30C9" w:rsidRDefault="008C6C1F" w:rsidP="00AB780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14:paraId="4A6E2952" w14:textId="77777777" w:rsidR="008C6C1F" w:rsidRPr="007A30C9" w:rsidRDefault="008C6C1F" w:rsidP="00AB780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14:paraId="7F341836" w14:textId="77777777" w:rsidR="008C6C1F" w:rsidRPr="007A30C9" w:rsidRDefault="008C6C1F" w:rsidP="00AB780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92" w:type="dxa"/>
          </w:tcPr>
          <w:p w14:paraId="0C91BF44" w14:textId="77777777" w:rsidR="008C6C1F" w:rsidRPr="007A30C9" w:rsidRDefault="008C6C1F" w:rsidP="00AB780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E6339B1" w14:textId="77777777" w:rsidR="008C6C1F" w:rsidRPr="007A30C9" w:rsidRDefault="008C6C1F" w:rsidP="00AB780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25" w:type="dxa"/>
          </w:tcPr>
          <w:p w14:paraId="4FA918A9" w14:textId="77777777" w:rsidR="008C6C1F" w:rsidRPr="007A30C9" w:rsidRDefault="008C6C1F" w:rsidP="00AB780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11" w:type="dxa"/>
          </w:tcPr>
          <w:p w14:paraId="34AD7ED6" w14:textId="77777777" w:rsidR="008C6C1F" w:rsidRPr="007A30C9" w:rsidRDefault="008C6C1F" w:rsidP="00AB780C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46E48AFD" w14:textId="10F92933" w:rsidR="00073218" w:rsidRDefault="00073218" w:rsidP="00AB780C">
      <w:pPr>
        <w:spacing w:after="0"/>
        <w:rPr>
          <w:rFonts w:ascii="標楷體" w:eastAsia="標楷體" w:hAnsi="標楷體"/>
          <w:b/>
          <w:bCs/>
          <w:sz w:val="28"/>
          <w:szCs w:val="28"/>
        </w:rPr>
      </w:pPr>
    </w:p>
    <w:p w14:paraId="41AE3C8E" w14:textId="77777777" w:rsidR="00073218" w:rsidRDefault="00073218">
      <w:pPr>
        <w:widowControl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br w:type="page"/>
      </w:r>
    </w:p>
    <w:p w14:paraId="17ED8435" w14:textId="2F0DF4D6" w:rsidR="00073218" w:rsidRDefault="00073218" w:rsidP="00073218">
      <w:pPr>
        <w:pStyle w:val="a9"/>
        <w:numPr>
          <w:ilvl w:val="0"/>
          <w:numId w:val="1"/>
        </w:numPr>
        <w:spacing w:after="0"/>
        <w:ind w:left="706" w:hangingChars="252" w:hanging="706"/>
        <w:rPr>
          <w:rFonts w:ascii="標楷體" w:eastAsia="標楷體" w:hAnsi="標楷體"/>
          <w:b/>
          <w:bCs/>
          <w:sz w:val="28"/>
          <w:szCs w:val="28"/>
        </w:rPr>
      </w:pPr>
      <w:r w:rsidRPr="00AB780C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附表</w:t>
      </w:r>
      <w:r>
        <w:rPr>
          <w:rFonts w:ascii="標楷體" w:eastAsia="標楷體" w:hAnsi="標楷體" w:hint="eastAsia"/>
          <w:b/>
          <w:bCs/>
          <w:sz w:val="28"/>
          <w:szCs w:val="28"/>
        </w:rPr>
        <w:t>四</w:t>
      </w:r>
      <w:r w:rsidRPr="00AB780C">
        <w:rPr>
          <w:rFonts w:ascii="標楷體" w:eastAsia="標楷體" w:hAnsi="標楷體" w:hint="eastAsia"/>
          <w:b/>
          <w:bCs/>
          <w:sz w:val="28"/>
          <w:szCs w:val="28"/>
        </w:rPr>
        <w:t>：綠色標章</w:t>
      </w:r>
    </w:p>
    <w:tbl>
      <w:tblPr>
        <w:tblStyle w:val="af2"/>
        <w:tblW w:w="138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1214"/>
        <w:gridCol w:w="992"/>
        <w:gridCol w:w="1095"/>
        <w:gridCol w:w="1524"/>
        <w:gridCol w:w="1492"/>
        <w:gridCol w:w="1559"/>
        <w:gridCol w:w="1984"/>
        <w:gridCol w:w="2552"/>
      </w:tblGrid>
      <w:tr w:rsidR="00073218" w14:paraId="23AE9B90" w14:textId="77777777" w:rsidTr="00A44666">
        <w:tc>
          <w:tcPr>
            <w:tcW w:w="13887" w:type="dxa"/>
            <w:gridSpan w:val="9"/>
          </w:tcPr>
          <w:p w14:paraId="0DF5A459" w14:textId="5CE18741" w:rsidR="00073218" w:rsidRDefault="00073218" w:rsidP="00073218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2A72">
              <w:rPr>
                <w:rFonts w:ascii="標楷體" w:eastAsia="標楷體" w:hAnsi="標楷體"/>
                <w:b/>
                <w:bCs/>
                <w:sz w:val="28"/>
                <w:szCs w:val="28"/>
              </w:rPr>
              <w:t>綠色收入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附表四：</w:t>
            </w:r>
            <w:r w:rsidRPr="00AB78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綠色標章</w:t>
            </w:r>
          </w:p>
        </w:tc>
      </w:tr>
      <w:tr w:rsidR="008C6C1F" w14:paraId="79129D50" w14:textId="77777777" w:rsidTr="00280003">
        <w:tc>
          <w:tcPr>
            <w:tcW w:w="1475" w:type="dxa"/>
            <w:vAlign w:val="center"/>
          </w:tcPr>
          <w:p w14:paraId="7C92A3BF" w14:textId="5FD48D4C" w:rsidR="008C6C1F" w:rsidRPr="007A30C9" w:rsidRDefault="008C6C1F" w:rsidP="00A44666">
            <w:pPr>
              <w:spacing w:after="100" w:afterAutospacing="1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標章名稱</w:t>
            </w:r>
          </w:p>
        </w:tc>
        <w:tc>
          <w:tcPr>
            <w:tcW w:w="1214" w:type="dxa"/>
          </w:tcPr>
          <w:p w14:paraId="20A0DEAF" w14:textId="77777777" w:rsidR="008C6C1F" w:rsidRPr="007A30C9" w:rsidRDefault="008C6C1F" w:rsidP="00A44666">
            <w:pPr>
              <w:spacing w:after="100" w:afterAutospacing="1"/>
              <w:jc w:val="center"/>
              <w:rPr>
                <w:rFonts w:ascii="標楷體" w:eastAsia="標楷體" w:hAnsi="標楷體"/>
                <w:b/>
                <w:bCs/>
              </w:rPr>
            </w:pPr>
            <w:r w:rsidRPr="007A30C9">
              <w:rPr>
                <w:rFonts w:ascii="標楷體" w:eastAsia="標楷體" w:hAnsi="標楷體" w:hint="eastAsia"/>
                <w:b/>
                <w:bCs/>
              </w:rPr>
              <w:t>最近一年度營業收入佔比</w:t>
            </w:r>
          </w:p>
        </w:tc>
        <w:tc>
          <w:tcPr>
            <w:tcW w:w="992" w:type="dxa"/>
            <w:vAlign w:val="center"/>
          </w:tcPr>
          <w:p w14:paraId="568BA2A2" w14:textId="023BAC36" w:rsidR="008C6C1F" w:rsidRPr="007A30C9" w:rsidRDefault="008C6C1F" w:rsidP="00A44666">
            <w:pPr>
              <w:spacing w:after="100" w:afterAutospacing="1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標章等級</w:t>
            </w:r>
          </w:p>
        </w:tc>
        <w:tc>
          <w:tcPr>
            <w:tcW w:w="1095" w:type="dxa"/>
            <w:vAlign w:val="center"/>
          </w:tcPr>
          <w:p w14:paraId="45EB107F" w14:textId="2B1FB3A4" w:rsidR="008C6C1F" w:rsidRPr="007A30C9" w:rsidRDefault="008C6C1F" w:rsidP="00A44666">
            <w:pPr>
              <w:spacing w:after="100" w:afterAutospacing="1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產品型號</w:t>
            </w:r>
          </w:p>
        </w:tc>
        <w:tc>
          <w:tcPr>
            <w:tcW w:w="1524" w:type="dxa"/>
            <w:vAlign w:val="center"/>
          </w:tcPr>
          <w:p w14:paraId="65E4A456" w14:textId="77777777" w:rsidR="008C6C1F" w:rsidRPr="007A30C9" w:rsidRDefault="008C6C1F" w:rsidP="00A44666">
            <w:pPr>
              <w:spacing w:after="100" w:afterAutospacing="1"/>
              <w:jc w:val="center"/>
              <w:rPr>
                <w:rFonts w:ascii="標楷體" w:eastAsia="標楷體" w:hAnsi="標楷體"/>
                <w:b/>
                <w:bCs/>
              </w:rPr>
            </w:pPr>
            <w:r w:rsidRPr="007A30C9">
              <w:rPr>
                <w:rFonts w:ascii="標楷體" w:eastAsia="標楷體" w:hAnsi="標楷體" w:hint="eastAsia"/>
                <w:b/>
                <w:bCs/>
              </w:rPr>
              <w:t>取得</w:t>
            </w:r>
            <w:r>
              <w:rPr>
                <w:rFonts w:ascii="標楷體" w:eastAsia="標楷體" w:hAnsi="標楷體" w:hint="eastAsia"/>
                <w:b/>
                <w:bCs/>
              </w:rPr>
              <w:t>/通過</w:t>
            </w:r>
            <w:r w:rsidRPr="007A30C9">
              <w:rPr>
                <w:rFonts w:ascii="標楷體" w:eastAsia="標楷體" w:hAnsi="標楷體" w:hint="eastAsia"/>
                <w:b/>
                <w:bCs/>
              </w:rPr>
              <w:t>標章日期</w:t>
            </w:r>
          </w:p>
        </w:tc>
        <w:tc>
          <w:tcPr>
            <w:tcW w:w="1492" w:type="dxa"/>
            <w:vAlign w:val="center"/>
          </w:tcPr>
          <w:p w14:paraId="0F816D08" w14:textId="77777777" w:rsidR="008C6C1F" w:rsidRPr="007A30C9" w:rsidRDefault="008C6C1F" w:rsidP="00A44666">
            <w:pPr>
              <w:spacing w:after="100" w:afterAutospacing="1"/>
              <w:jc w:val="center"/>
              <w:rPr>
                <w:rFonts w:ascii="標楷體" w:eastAsia="標楷體" w:hAnsi="標楷體"/>
                <w:b/>
                <w:bCs/>
              </w:rPr>
            </w:pPr>
            <w:r w:rsidRPr="007A30C9">
              <w:rPr>
                <w:rFonts w:ascii="標楷體" w:eastAsia="標楷體" w:hAnsi="標楷體" w:hint="eastAsia"/>
                <w:b/>
                <w:bCs/>
              </w:rPr>
              <w:t>標章有效期(起始)</w:t>
            </w:r>
          </w:p>
        </w:tc>
        <w:tc>
          <w:tcPr>
            <w:tcW w:w="1559" w:type="dxa"/>
            <w:vAlign w:val="center"/>
          </w:tcPr>
          <w:p w14:paraId="7340940F" w14:textId="77777777" w:rsidR="008C6C1F" w:rsidRPr="007A30C9" w:rsidRDefault="008C6C1F" w:rsidP="00A44666">
            <w:pPr>
              <w:spacing w:after="100" w:afterAutospacing="1"/>
              <w:jc w:val="center"/>
              <w:rPr>
                <w:rFonts w:ascii="標楷體" w:eastAsia="標楷體" w:hAnsi="標楷體"/>
                <w:b/>
                <w:bCs/>
              </w:rPr>
            </w:pPr>
            <w:r w:rsidRPr="007A30C9">
              <w:rPr>
                <w:rFonts w:ascii="標楷體" w:eastAsia="標楷體" w:hAnsi="標楷體" w:hint="eastAsia"/>
                <w:b/>
                <w:bCs/>
              </w:rPr>
              <w:t>標章有效期(結束)</w:t>
            </w:r>
          </w:p>
        </w:tc>
        <w:tc>
          <w:tcPr>
            <w:tcW w:w="1984" w:type="dxa"/>
            <w:vAlign w:val="center"/>
          </w:tcPr>
          <w:p w14:paraId="0F7D0095" w14:textId="0720A046" w:rsidR="008C6C1F" w:rsidRPr="007A30C9" w:rsidRDefault="008C6C1F" w:rsidP="00A44666">
            <w:pPr>
              <w:spacing w:after="100" w:afterAutospacing="1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標章許可編號</w:t>
            </w:r>
          </w:p>
        </w:tc>
        <w:tc>
          <w:tcPr>
            <w:tcW w:w="2552" w:type="dxa"/>
            <w:vAlign w:val="center"/>
          </w:tcPr>
          <w:p w14:paraId="7A71C154" w14:textId="1207B55B" w:rsidR="008C6C1F" w:rsidRDefault="008C6C1F" w:rsidP="00A4466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A30C9">
              <w:rPr>
                <w:rFonts w:ascii="標楷體" w:eastAsia="標楷體" w:hAnsi="標楷體" w:hint="eastAsia"/>
                <w:b/>
                <w:bCs/>
              </w:rPr>
              <w:t>產品</w:t>
            </w:r>
            <w:r>
              <w:rPr>
                <w:rFonts w:ascii="標楷體" w:eastAsia="標楷體" w:hAnsi="標楷體" w:hint="eastAsia"/>
                <w:b/>
                <w:bCs/>
              </w:rPr>
              <w:t>別</w:t>
            </w:r>
          </w:p>
        </w:tc>
      </w:tr>
      <w:tr w:rsidR="008C6C1F" w14:paraId="64F72D15" w14:textId="77777777" w:rsidTr="00CE0532">
        <w:tc>
          <w:tcPr>
            <w:tcW w:w="1475" w:type="dxa"/>
            <w:vAlign w:val="center"/>
          </w:tcPr>
          <w:p w14:paraId="5A29F22F" w14:textId="47C46E4E" w:rsidR="008C6C1F" w:rsidRPr="007A30C9" w:rsidRDefault="008C6C1F" w:rsidP="00A44666">
            <w:pPr>
              <w:spacing w:after="100" w:afterAutospacing="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省水標章</w:t>
            </w:r>
          </w:p>
        </w:tc>
        <w:tc>
          <w:tcPr>
            <w:tcW w:w="1214" w:type="dxa"/>
            <w:vAlign w:val="center"/>
          </w:tcPr>
          <w:p w14:paraId="163CD31D" w14:textId="2984D0F7" w:rsidR="008C6C1F" w:rsidRPr="007A30C9" w:rsidRDefault="008C6C1F" w:rsidP="00A44666">
            <w:pPr>
              <w:spacing w:after="100" w:afterAutospacing="1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___%</w:t>
            </w:r>
          </w:p>
        </w:tc>
        <w:tc>
          <w:tcPr>
            <w:tcW w:w="992" w:type="dxa"/>
            <w:vAlign w:val="center"/>
          </w:tcPr>
          <w:p w14:paraId="367BB170" w14:textId="31FDE74C" w:rsidR="008C6C1F" w:rsidRPr="007A30C9" w:rsidRDefault="008C6C1F" w:rsidP="00A44666">
            <w:pPr>
              <w:spacing w:after="100" w:afterAutospacing="1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金級</w:t>
            </w:r>
          </w:p>
        </w:tc>
        <w:tc>
          <w:tcPr>
            <w:tcW w:w="1095" w:type="dxa"/>
            <w:vAlign w:val="center"/>
          </w:tcPr>
          <w:p w14:paraId="4252EE7A" w14:textId="6967B4BA" w:rsidR="008C6C1F" w:rsidRPr="007A30C9" w:rsidRDefault="008C6C1F" w:rsidP="00A4466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A30C9">
              <w:rPr>
                <w:rFonts w:ascii="Times New Roman" w:eastAsia="標楷體" w:hAnsi="Times New Roman" w:cs="Times New Roman"/>
              </w:rPr>
              <w:t>G</w:t>
            </w:r>
            <w:r>
              <w:rPr>
                <w:rFonts w:ascii="Times New Roman" w:eastAsia="標楷體" w:hAnsi="Times New Roman" w:cs="Times New Roman" w:hint="eastAsia"/>
              </w:rPr>
              <w:t>R</w:t>
            </w:r>
            <w:r w:rsidRPr="007A30C9">
              <w:rPr>
                <w:rFonts w:ascii="Times New Roman" w:eastAsia="標楷體" w:hAnsi="Times New Roman" w:cs="Times New Roman"/>
              </w:rPr>
              <w:t>XXX</w:t>
            </w:r>
          </w:p>
        </w:tc>
        <w:tc>
          <w:tcPr>
            <w:tcW w:w="1524" w:type="dxa"/>
            <w:vAlign w:val="center"/>
          </w:tcPr>
          <w:p w14:paraId="0293A188" w14:textId="77777777" w:rsidR="008C6C1F" w:rsidRPr="007A30C9" w:rsidRDefault="008C6C1F" w:rsidP="00A4466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A30C9">
              <w:rPr>
                <w:rFonts w:ascii="Times New Roman" w:eastAsia="標楷體" w:hAnsi="Times New Roman" w:cs="Times New Roman"/>
              </w:rPr>
              <w:t>YYYY/MM/DD</w:t>
            </w:r>
          </w:p>
        </w:tc>
        <w:tc>
          <w:tcPr>
            <w:tcW w:w="1492" w:type="dxa"/>
            <w:vAlign w:val="center"/>
          </w:tcPr>
          <w:p w14:paraId="74A87E66" w14:textId="77777777" w:rsidR="008C6C1F" w:rsidRPr="007A30C9" w:rsidRDefault="008C6C1F" w:rsidP="00A4466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A30C9">
              <w:rPr>
                <w:rFonts w:ascii="Times New Roman" w:eastAsia="標楷體" w:hAnsi="Times New Roman" w:cs="Times New Roman"/>
              </w:rPr>
              <w:t>YYYY/MM/DD</w:t>
            </w:r>
          </w:p>
        </w:tc>
        <w:tc>
          <w:tcPr>
            <w:tcW w:w="1559" w:type="dxa"/>
            <w:vAlign w:val="center"/>
          </w:tcPr>
          <w:p w14:paraId="7F05FE66" w14:textId="77777777" w:rsidR="008C6C1F" w:rsidRPr="007A30C9" w:rsidRDefault="008C6C1F" w:rsidP="00A4466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A30C9">
              <w:rPr>
                <w:rFonts w:ascii="Times New Roman" w:eastAsia="標楷體" w:hAnsi="Times New Roman" w:cs="Times New Roman"/>
              </w:rPr>
              <w:t>YYYY/MM/DD</w:t>
            </w:r>
          </w:p>
        </w:tc>
        <w:tc>
          <w:tcPr>
            <w:tcW w:w="1984" w:type="dxa"/>
            <w:vAlign w:val="center"/>
          </w:tcPr>
          <w:p w14:paraId="23FD7CD4" w14:textId="420A27B8" w:rsidR="008C6C1F" w:rsidRPr="007A30C9" w:rsidRDefault="008C6C1F" w:rsidP="00A44666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XXXXX</w:t>
            </w:r>
          </w:p>
        </w:tc>
        <w:tc>
          <w:tcPr>
            <w:tcW w:w="2552" w:type="dxa"/>
            <w:vAlign w:val="center"/>
          </w:tcPr>
          <w:p w14:paraId="1063EFE7" w14:textId="2B0CC698" w:rsidR="008C6C1F" w:rsidRPr="007A30C9" w:rsidRDefault="008C6C1F" w:rsidP="00A44666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3218">
              <w:rPr>
                <w:rFonts w:ascii="Times New Roman" w:eastAsia="標楷體" w:hAnsi="Times New Roman" w:cs="Times New Roman" w:hint="eastAsia"/>
              </w:rPr>
              <w:t>一般水龍頭【</w:t>
            </w:r>
            <w:r w:rsidRPr="00073218">
              <w:rPr>
                <w:rFonts w:ascii="Times New Roman" w:eastAsia="標楷體" w:hAnsi="Times New Roman" w:cs="Times New Roman" w:hint="eastAsia"/>
              </w:rPr>
              <w:t>General faucet</w:t>
            </w:r>
            <w:r w:rsidR="0066023C">
              <w:rPr>
                <w:rFonts w:ascii="Times New Roman" w:eastAsia="標楷體" w:hAnsi="Times New Roman" w:cs="Times New Roman" w:hint="eastAsia"/>
              </w:rPr>
              <w:t>】</w:t>
            </w:r>
          </w:p>
        </w:tc>
      </w:tr>
      <w:tr w:rsidR="008C6C1F" w14:paraId="68EEB783" w14:textId="77777777" w:rsidTr="007910B8">
        <w:tc>
          <w:tcPr>
            <w:tcW w:w="1475" w:type="dxa"/>
            <w:vAlign w:val="center"/>
          </w:tcPr>
          <w:p w14:paraId="7989795C" w14:textId="6DDB3310" w:rsidR="008C6C1F" w:rsidRPr="007A30C9" w:rsidRDefault="008C6C1F" w:rsidP="00A44666">
            <w:pPr>
              <w:spacing w:after="100" w:afterAutospacing="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4" w:type="dxa"/>
          </w:tcPr>
          <w:p w14:paraId="2A01AC7E" w14:textId="77777777" w:rsidR="008C6C1F" w:rsidRPr="007A30C9" w:rsidRDefault="008C6C1F" w:rsidP="00A44666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D43312C" w14:textId="77777777" w:rsidR="008C6C1F" w:rsidRPr="007A30C9" w:rsidRDefault="008C6C1F" w:rsidP="00A44666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14:paraId="35C21ED4" w14:textId="77777777" w:rsidR="008C6C1F" w:rsidRPr="007A30C9" w:rsidRDefault="008C6C1F" w:rsidP="00A44666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14:paraId="73258D8B" w14:textId="77777777" w:rsidR="008C6C1F" w:rsidRPr="007A30C9" w:rsidRDefault="008C6C1F" w:rsidP="00A44666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92" w:type="dxa"/>
          </w:tcPr>
          <w:p w14:paraId="02B4083C" w14:textId="77777777" w:rsidR="008C6C1F" w:rsidRPr="007A30C9" w:rsidRDefault="008C6C1F" w:rsidP="00A44666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FAC874A" w14:textId="77777777" w:rsidR="008C6C1F" w:rsidRPr="007A30C9" w:rsidRDefault="008C6C1F" w:rsidP="00A44666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8CF0325" w14:textId="77777777" w:rsidR="008C6C1F" w:rsidRPr="007A30C9" w:rsidRDefault="008C6C1F" w:rsidP="00A44666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14FAEBA" w14:textId="77777777" w:rsidR="008C6C1F" w:rsidRPr="007A30C9" w:rsidRDefault="008C6C1F" w:rsidP="00A44666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4184713E" w14:textId="77777777" w:rsidR="00AB780C" w:rsidRPr="00073218" w:rsidRDefault="00AB780C" w:rsidP="00AB780C">
      <w:pPr>
        <w:spacing w:after="0"/>
        <w:rPr>
          <w:rFonts w:ascii="標楷體" w:eastAsia="標楷體" w:hAnsi="標楷體"/>
          <w:b/>
          <w:bCs/>
          <w:sz w:val="28"/>
          <w:szCs w:val="28"/>
        </w:rPr>
      </w:pPr>
    </w:p>
    <w:sectPr w:rsidR="00AB780C" w:rsidRPr="00073218" w:rsidSect="00442A72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5E4FB" w14:textId="77777777" w:rsidR="00036191" w:rsidRDefault="00036191" w:rsidP="00CC7A02">
      <w:pPr>
        <w:spacing w:after="0" w:line="240" w:lineRule="auto"/>
      </w:pPr>
      <w:r>
        <w:separator/>
      </w:r>
    </w:p>
  </w:endnote>
  <w:endnote w:type="continuationSeparator" w:id="0">
    <w:p w14:paraId="21939AA9" w14:textId="77777777" w:rsidR="00036191" w:rsidRDefault="00036191" w:rsidP="00CC7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EA830" w14:textId="77777777" w:rsidR="00036191" w:rsidRDefault="00036191" w:rsidP="00CC7A02">
      <w:pPr>
        <w:spacing w:after="0" w:line="240" w:lineRule="auto"/>
      </w:pPr>
      <w:r>
        <w:separator/>
      </w:r>
    </w:p>
  </w:footnote>
  <w:footnote w:type="continuationSeparator" w:id="0">
    <w:p w14:paraId="4876A609" w14:textId="77777777" w:rsidR="00036191" w:rsidRDefault="00036191" w:rsidP="00CC7A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004CA"/>
    <w:multiLevelType w:val="hybridMultilevel"/>
    <w:tmpl w:val="49B404AC"/>
    <w:lvl w:ilvl="0" w:tplc="7E146840">
      <w:start w:val="1"/>
      <w:numFmt w:val="taiwaneseCountingThousand"/>
      <w:lvlText w:val="%1、"/>
      <w:lvlJc w:val="left"/>
      <w:pPr>
        <w:ind w:left="480" w:hanging="480"/>
      </w:pPr>
      <w:rPr>
        <w:b/>
        <w:bCs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FE1002C"/>
    <w:multiLevelType w:val="hybridMultilevel"/>
    <w:tmpl w:val="A6B62444"/>
    <w:lvl w:ilvl="0" w:tplc="5530896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11676C"/>
    <w:multiLevelType w:val="multilevel"/>
    <w:tmpl w:val="B5E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5977672">
    <w:abstractNumId w:val="0"/>
  </w:num>
  <w:num w:numId="2" w16cid:durableId="866330179">
    <w:abstractNumId w:val="1"/>
  </w:num>
  <w:num w:numId="3" w16cid:durableId="1195580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A72"/>
    <w:rsid w:val="00036191"/>
    <w:rsid w:val="00073218"/>
    <w:rsid w:val="000A5476"/>
    <w:rsid w:val="0011083F"/>
    <w:rsid w:val="001B1475"/>
    <w:rsid w:val="001C4CF0"/>
    <w:rsid w:val="00233BDC"/>
    <w:rsid w:val="0029605F"/>
    <w:rsid w:val="003108B0"/>
    <w:rsid w:val="00350792"/>
    <w:rsid w:val="003B32DF"/>
    <w:rsid w:val="003C145B"/>
    <w:rsid w:val="003C4EA8"/>
    <w:rsid w:val="00412BC5"/>
    <w:rsid w:val="00433E6D"/>
    <w:rsid w:val="00436F23"/>
    <w:rsid w:val="00442A72"/>
    <w:rsid w:val="00452BB5"/>
    <w:rsid w:val="0049154E"/>
    <w:rsid w:val="004A580C"/>
    <w:rsid w:val="004F16E3"/>
    <w:rsid w:val="00525CFF"/>
    <w:rsid w:val="005D6AD7"/>
    <w:rsid w:val="005F25F8"/>
    <w:rsid w:val="0066023C"/>
    <w:rsid w:val="006B4FE7"/>
    <w:rsid w:val="007A30C9"/>
    <w:rsid w:val="0083155D"/>
    <w:rsid w:val="008609F2"/>
    <w:rsid w:val="00866325"/>
    <w:rsid w:val="008904CC"/>
    <w:rsid w:val="008B0DBD"/>
    <w:rsid w:val="008C6C1F"/>
    <w:rsid w:val="009204F6"/>
    <w:rsid w:val="00937A95"/>
    <w:rsid w:val="00952A0A"/>
    <w:rsid w:val="00977485"/>
    <w:rsid w:val="00983322"/>
    <w:rsid w:val="009B19FE"/>
    <w:rsid w:val="00A0091F"/>
    <w:rsid w:val="00AA56C6"/>
    <w:rsid w:val="00AA664D"/>
    <w:rsid w:val="00AB780C"/>
    <w:rsid w:val="00BC502E"/>
    <w:rsid w:val="00C308AB"/>
    <w:rsid w:val="00C471B8"/>
    <w:rsid w:val="00C47FF1"/>
    <w:rsid w:val="00CC1881"/>
    <w:rsid w:val="00CC7A02"/>
    <w:rsid w:val="00CD2F9C"/>
    <w:rsid w:val="00D86B18"/>
    <w:rsid w:val="00E0071D"/>
    <w:rsid w:val="00E4656A"/>
    <w:rsid w:val="00E51ED1"/>
    <w:rsid w:val="00E73E63"/>
    <w:rsid w:val="00EC50CF"/>
    <w:rsid w:val="00EC5103"/>
    <w:rsid w:val="00F375AA"/>
    <w:rsid w:val="00FF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99AC75"/>
  <w15:chartTrackingRefBased/>
  <w15:docId w15:val="{FD0814D7-300E-4B27-A232-9FD53BBF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42A7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2A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A7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2A7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2A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2A7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2A7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2A7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2A7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42A7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42A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42A7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42A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42A7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42A7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42A7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42A7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42A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2A7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42A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2A7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42A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2A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42A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2A7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2A7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2A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42A7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42A7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7A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C7A02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CC7A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C7A02"/>
    <w:rPr>
      <w:sz w:val="20"/>
      <w:szCs w:val="20"/>
    </w:rPr>
  </w:style>
  <w:style w:type="table" w:styleId="af2">
    <w:name w:val="Table Grid"/>
    <w:basedOn w:val="a1"/>
    <w:uiPriority w:val="39"/>
    <w:rsid w:val="00C30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AB780C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AB780C"/>
  </w:style>
  <w:style w:type="character" w:customStyle="1" w:styleId="af5">
    <w:name w:val="註解文字 字元"/>
    <w:basedOn w:val="a0"/>
    <w:link w:val="af4"/>
    <w:uiPriority w:val="99"/>
    <w:semiHidden/>
    <w:rsid w:val="00AB780C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B780C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AB780C"/>
    <w:rPr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937A9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註解方塊文字 字元"/>
    <w:basedOn w:val="a0"/>
    <w:link w:val="af8"/>
    <w:uiPriority w:val="99"/>
    <w:semiHidden/>
    <w:rsid w:val="00937A95"/>
    <w:rPr>
      <w:rFonts w:asciiTheme="majorHAnsi" w:eastAsiaTheme="majorEastAsia" w:hAnsiTheme="majorHAnsi" w:cstheme="majorBidi"/>
      <w:sz w:val="18"/>
      <w:szCs w:val="18"/>
    </w:rPr>
  </w:style>
  <w:style w:type="character" w:styleId="afa">
    <w:name w:val="Hyperlink"/>
    <w:basedOn w:val="a0"/>
    <w:uiPriority w:val="99"/>
    <w:unhideWhenUsed/>
    <w:rsid w:val="00AA56C6"/>
    <w:rPr>
      <w:color w:val="467886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AA56C6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AA56C6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styleId="afc">
    <w:name w:val="Strong"/>
    <w:basedOn w:val="a0"/>
    <w:uiPriority w:val="22"/>
    <w:qFormat/>
    <w:rsid w:val="00AA56C6"/>
    <w:rPr>
      <w:b/>
      <w:bCs/>
    </w:rPr>
  </w:style>
  <w:style w:type="character" w:styleId="afd">
    <w:name w:val="FollowedHyperlink"/>
    <w:basedOn w:val="a0"/>
    <w:uiPriority w:val="99"/>
    <w:semiHidden/>
    <w:unhideWhenUsed/>
    <w:rsid w:val="00E0071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曾玫潔</dc:creator>
  <cp:keywords/>
  <dc:description/>
  <cp:lastModifiedBy>曾玫潔</cp:lastModifiedBy>
  <cp:revision>7</cp:revision>
  <dcterms:created xsi:type="dcterms:W3CDTF">2026-03-16T06:58:00Z</dcterms:created>
  <dcterms:modified xsi:type="dcterms:W3CDTF">2026-03-20T09:14:00Z</dcterms:modified>
</cp:coreProperties>
</file>